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75" w:rsidRDefault="001D3075" w:rsidP="001D307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81280</wp:posOffset>
                </wp:positionV>
                <wp:extent cx="63817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4B8AC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6.4pt" to="489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1D3075" w:rsidRDefault="001D3075" w:rsidP="001D3075"/>
    <w:p w:rsidR="001D3075" w:rsidRPr="001D3075" w:rsidRDefault="001D3075" w:rsidP="001D3075">
      <w:pPr>
        <w:jc w:val="center"/>
        <w:rPr>
          <w:rFonts w:cstheme="minorHAnsi"/>
          <w:b/>
          <w:sz w:val="40"/>
          <w:szCs w:val="40"/>
        </w:rPr>
      </w:pPr>
      <w:proofErr w:type="gramStart"/>
      <w:r w:rsidRPr="001D3075">
        <w:rPr>
          <w:rFonts w:cstheme="minorHAnsi"/>
          <w:b/>
          <w:sz w:val="40"/>
          <w:szCs w:val="40"/>
        </w:rPr>
        <w:t>CALL  FOR</w:t>
      </w:r>
      <w:proofErr w:type="gramEnd"/>
      <w:r w:rsidRPr="001D3075">
        <w:rPr>
          <w:rFonts w:cstheme="minorHAnsi"/>
          <w:b/>
          <w:sz w:val="40"/>
          <w:szCs w:val="40"/>
        </w:rPr>
        <w:t xml:space="preserve">  PAPERS</w:t>
      </w:r>
    </w:p>
    <w:p w:rsidR="001D3075" w:rsidRPr="001D3075" w:rsidRDefault="001D3075" w:rsidP="001D3075">
      <w:pPr>
        <w:jc w:val="center"/>
        <w:rPr>
          <w:rFonts w:cstheme="minorHAnsi"/>
        </w:rPr>
      </w:pPr>
    </w:p>
    <w:p w:rsidR="001D3075" w:rsidRPr="001D3075" w:rsidRDefault="001D3075" w:rsidP="001D3075">
      <w:pPr>
        <w:jc w:val="center"/>
        <w:rPr>
          <w:rFonts w:cstheme="minorHAnsi"/>
          <w:b/>
        </w:rPr>
      </w:pPr>
      <w:r w:rsidRPr="001D3075">
        <w:rPr>
          <w:rFonts w:cstheme="minorHAnsi"/>
          <w:b/>
        </w:rPr>
        <w:t>Sehr geehrte Kolleginnen und Kollegen!</w:t>
      </w:r>
    </w:p>
    <w:p w:rsidR="001D3075" w:rsidRPr="001D3075" w:rsidRDefault="001D3075" w:rsidP="001D3075">
      <w:pPr>
        <w:jc w:val="center"/>
        <w:rPr>
          <w:rFonts w:cstheme="minorHAnsi"/>
        </w:rPr>
      </w:pPr>
      <w:r w:rsidRPr="001D3075">
        <w:rPr>
          <w:rFonts w:cstheme="minorHAnsi"/>
        </w:rPr>
        <w:t>Das Naturhistorische Museum Wien und das Bundesdenkmalamt freuen sich, Sie zur Tagung</w:t>
      </w:r>
    </w:p>
    <w:p w:rsidR="001D3075" w:rsidRPr="001D3075" w:rsidRDefault="001D3075" w:rsidP="001D3075">
      <w:pPr>
        <w:jc w:val="center"/>
        <w:rPr>
          <w:rFonts w:cstheme="minorHAnsi"/>
        </w:rPr>
      </w:pPr>
    </w:p>
    <w:p w:rsidR="001D3075" w:rsidRPr="001D3075" w:rsidRDefault="001D3075" w:rsidP="001D3075">
      <w:pPr>
        <w:jc w:val="center"/>
        <w:rPr>
          <w:rFonts w:cstheme="minorHAnsi"/>
          <w:b/>
          <w:color w:val="FF0000"/>
          <w:sz w:val="36"/>
          <w:szCs w:val="36"/>
        </w:rPr>
      </w:pPr>
      <w:r w:rsidRPr="001D3075">
        <w:rPr>
          <w:rFonts w:cstheme="minorHAnsi"/>
          <w:b/>
          <w:color w:val="FF0000"/>
          <w:sz w:val="36"/>
          <w:szCs w:val="36"/>
        </w:rPr>
        <w:t xml:space="preserve">Heilige Plätze </w:t>
      </w:r>
      <w:bookmarkStart w:id="0" w:name="_Hlk144977927"/>
      <w:r w:rsidRPr="001D3075">
        <w:rPr>
          <w:rFonts w:cstheme="minorHAnsi"/>
          <w:b/>
          <w:color w:val="FF0000"/>
          <w:sz w:val="36"/>
          <w:szCs w:val="36"/>
        </w:rPr>
        <w:t xml:space="preserve">– </w:t>
      </w:r>
      <w:bookmarkEnd w:id="0"/>
      <w:r w:rsidRPr="001D3075">
        <w:rPr>
          <w:rFonts w:cstheme="minorHAnsi"/>
          <w:b/>
          <w:color w:val="FF0000"/>
          <w:sz w:val="36"/>
          <w:szCs w:val="36"/>
        </w:rPr>
        <w:t>Opfer – Festmahle</w:t>
      </w:r>
    </w:p>
    <w:p w:rsidR="001D3075" w:rsidRPr="001D3075" w:rsidRDefault="001D3075" w:rsidP="001D3075">
      <w:pPr>
        <w:jc w:val="center"/>
        <w:rPr>
          <w:rFonts w:cstheme="minorHAnsi"/>
          <w:b/>
          <w:color w:val="FF0000"/>
          <w:sz w:val="36"/>
          <w:szCs w:val="36"/>
        </w:rPr>
      </w:pPr>
      <w:r w:rsidRPr="001D3075">
        <w:rPr>
          <w:rFonts w:cstheme="minorHAnsi"/>
          <w:b/>
          <w:color w:val="FF0000"/>
          <w:sz w:val="36"/>
          <w:szCs w:val="36"/>
        </w:rPr>
        <w:t>Latènezeitliche Kultpraktiken im archäologischen Befund</w:t>
      </w:r>
    </w:p>
    <w:p w:rsidR="001D3075" w:rsidRPr="001D3075" w:rsidRDefault="001D3075" w:rsidP="001D3075">
      <w:pPr>
        <w:jc w:val="center"/>
        <w:rPr>
          <w:rFonts w:cstheme="minorHAnsi"/>
        </w:rPr>
      </w:pPr>
      <w:r w:rsidRPr="001D3075">
        <w:rPr>
          <w:rFonts w:cstheme="minorHAnsi"/>
        </w:rPr>
        <w:t xml:space="preserve">vom </w:t>
      </w:r>
    </w:p>
    <w:p w:rsidR="001D3075" w:rsidRPr="00DE2DB0" w:rsidRDefault="001D3075" w:rsidP="001D3075">
      <w:pPr>
        <w:jc w:val="center"/>
        <w:rPr>
          <w:rFonts w:cstheme="minorHAnsi"/>
          <w:b/>
          <w:sz w:val="32"/>
          <w:szCs w:val="32"/>
        </w:rPr>
      </w:pPr>
      <w:r w:rsidRPr="00DE2DB0">
        <w:rPr>
          <w:rFonts w:cstheme="minorHAnsi"/>
          <w:b/>
          <w:sz w:val="32"/>
          <w:szCs w:val="32"/>
        </w:rPr>
        <w:t>16.</w:t>
      </w:r>
      <w:r w:rsidR="00A83B9A" w:rsidRPr="00A83B9A">
        <w:rPr>
          <w:rFonts w:cstheme="minorHAnsi"/>
          <w:b/>
          <w:color w:val="FF0000"/>
          <w:sz w:val="36"/>
          <w:szCs w:val="36"/>
        </w:rPr>
        <w:t xml:space="preserve"> </w:t>
      </w:r>
      <w:r w:rsidR="00A83B9A" w:rsidRPr="00860387">
        <w:rPr>
          <w:rFonts w:cstheme="minorHAnsi"/>
          <w:b/>
          <w:sz w:val="32"/>
          <w:szCs w:val="32"/>
        </w:rPr>
        <w:t xml:space="preserve">– </w:t>
      </w:r>
      <w:r w:rsidRPr="00DE2DB0">
        <w:rPr>
          <w:rFonts w:cstheme="minorHAnsi"/>
          <w:b/>
          <w:sz w:val="32"/>
          <w:szCs w:val="32"/>
        </w:rPr>
        <w:t>18. Mai 2024</w:t>
      </w:r>
    </w:p>
    <w:p w:rsidR="003A5479" w:rsidRDefault="003A5479" w:rsidP="001D3075">
      <w:pPr>
        <w:jc w:val="center"/>
        <w:rPr>
          <w:rFonts w:cstheme="minorHAnsi"/>
        </w:rPr>
      </w:pPr>
    </w:p>
    <w:p w:rsidR="001D3075" w:rsidRDefault="001D3075" w:rsidP="001D3075">
      <w:pPr>
        <w:jc w:val="center"/>
        <w:rPr>
          <w:rFonts w:cstheme="minorHAnsi"/>
        </w:rPr>
      </w:pPr>
      <w:r w:rsidRPr="001D3075">
        <w:rPr>
          <w:rFonts w:cstheme="minorHAnsi"/>
        </w:rPr>
        <w:t xml:space="preserve">einzuladen und bitten um </w:t>
      </w:r>
      <w:r w:rsidRPr="001D3075">
        <w:rPr>
          <w:rFonts w:cstheme="minorHAnsi"/>
          <w:b/>
        </w:rPr>
        <w:t>Einreichung</w:t>
      </w:r>
      <w:r w:rsidRPr="001D3075">
        <w:rPr>
          <w:rFonts w:cstheme="minorHAnsi"/>
        </w:rPr>
        <w:t xml:space="preserve"> ihrer Vorträge und Poster bis zum </w:t>
      </w:r>
      <w:r w:rsidRPr="001D3075">
        <w:rPr>
          <w:rFonts w:cstheme="minorHAnsi"/>
          <w:b/>
        </w:rPr>
        <w:t>20. November 2023</w:t>
      </w:r>
      <w:r w:rsidRPr="001D3075">
        <w:rPr>
          <w:rFonts w:cstheme="minorHAnsi"/>
        </w:rPr>
        <w:t xml:space="preserve"> mit</w:t>
      </w:r>
      <w:r w:rsidR="001206A2">
        <w:rPr>
          <w:rFonts w:cstheme="minorHAnsi"/>
        </w:rPr>
        <w:t>tels</w:t>
      </w:r>
      <w:r w:rsidRPr="001D3075">
        <w:rPr>
          <w:rFonts w:cstheme="minorHAnsi"/>
        </w:rPr>
        <w:t xml:space="preserve"> de</w:t>
      </w:r>
      <w:r w:rsidR="001206A2">
        <w:rPr>
          <w:rFonts w:cstheme="minorHAnsi"/>
        </w:rPr>
        <w:t>s</w:t>
      </w:r>
      <w:r w:rsidRPr="001D3075">
        <w:rPr>
          <w:rFonts w:cstheme="minorHAnsi"/>
        </w:rPr>
        <w:t xml:space="preserve"> angehängten Formular</w:t>
      </w:r>
      <w:r w:rsidR="001206A2">
        <w:rPr>
          <w:rFonts w:cstheme="minorHAnsi"/>
        </w:rPr>
        <w:t>s</w:t>
      </w:r>
      <w:r w:rsidRPr="001D3075">
        <w:rPr>
          <w:rFonts w:cstheme="minorHAnsi"/>
        </w:rPr>
        <w:t>.</w:t>
      </w:r>
    </w:p>
    <w:p w:rsidR="001D3075" w:rsidRDefault="001D3075" w:rsidP="001D3075">
      <w:pPr>
        <w:jc w:val="center"/>
        <w:rPr>
          <w:rFonts w:cstheme="minorHAnsi"/>
        </w:rPr>
      </w:pPr>
    </w:p>
    <w:p w:rsidR="001D3075" w:rsidRPr="001D3075" w:rsidRDefault="001D3075" w:rsidP="001D3075">
      <w:pPr>
        <w:jc w:val="center"/>
        <w:rPr>
          <w:rFonts w:cstheme="minorHAnsi"/>
          <w:b/>
          <w:sz w:val="28"/>
          <w:szCs w:val="28"/>
        </w:rPr>
      </w:pPr>
      <w:r w:rsidRPr="001D3075">
        <w:rPr>
          <w:rFonts w:cstheme="minorHAnsi"/>
          <w:b/>
          <w:sz w:val="28"/>
          <w:szCs w:val="28"/>
        </w:rPr>
        <w:t>Anlass und Inhalt der Tagung</w:t>
      </w:r>
    </w:p>
    <w:p w:rsidR="001D3075" w:rsidRDefault="001D3075" w:rsidP="00100438">
      <w:pPr>
        <w:spacing w:after="0"/>
        <w:jc w:val="both"/>
        <w:rPr>
          <w:rFonts w:cstheme="minorHAnsi"/>
        </w:rPr>
      </w:pPr>
      <w:r w:rsidRPr="001D3075">
        <w:rPr>
          <w:rFonts w:cstheme="minorHAnsi"/>
        </w:rPr>
        <w:t>Den Anstoß zu dieser internationalen Konferenz g</w:t>
      </w:r>
      <w:r w:rsidR="001206A2">
        <w:rPr>
          <w:rFonts w:cstheme="minorHAnsi"/>
        </w:rPr>
        <w:t>a</w:t>
      </w:r>
      <w:r w:rsidRPr="001D3075">
        <w:rPr>
          <w:rFonts w:cstheme="minorHAnsi"/>
        </w:rPr>
        <w:t xml:space="preserve">ben einerseits die </w:t>
      </w:r>
      <w:r w:rsidRPr="001D3075">
        <w:rPr>
          <w:rFonts w:cstheme="minorHAnsi"/>
          <w:b/>
        </w:rPr>
        <w:t>Buchpräsentation</w:t>
      </w:r>
      <w:r w:rsidRPr="001D3075">
        <w:rPr>
          <w:rFonts w:cstheme="minorHAnsi"/>
        </w:rPr>
        <w:t xml:space="preserve"> über die lang-jährigen </w:t>
      </w:r>
      <w:r w:rsidRPr="00EA0D65">
        <w:rPr>
          <w:rFonts w:cstheme="minorHAnsi"/>
        </w:rPr>
        <w:t>interdisziplinären Denkmalschutzgrabungen und Forschungen im keltischen Kultbezirk auf</w:t>
      </w:r>
      <w:r w:rsidRPr="001D3075">
        <w:rPr>
          <w:rFonts w:cstheme="minorHAnsi"/>
          <w:b/>
        </w:rPr>
        <w:t xml:space="preserve"> </w:t>
      </w:r>
      <w:r w:rsidRPr="00EA0D65">
        <w:rPr>
          <w:rFonts w:cstheme="minorHAnsi"/>
        </w:rPr>
        <w:t>den Perl-/Stadläckern am</w:t>
      </w:r>
      <w:r w:rsidRPr="001D3075">
        <w:rPr>
          <w:rFonts w:cstheme="minorHAnsi"/>
          <w:b/>
        </w:rPr>
        <w:t xml:space="preserve"> Frauenberg bei Leibnitz/Steiermark</w:t>
      </w:r>
      <w:r w:rsidRPr="001D3075">
        <w:rPr>
          <w:rFonts w:cstheme="minorHAnsi"/>
        </w:rPr>
        <w:t xml:space="preserve"> (Autor</w:t>
      </w:r>
      <w:r w:rsidR="00D52E88">
        <w:rPr>
          <w:rFonts w:cstheme="minorHAnsi"/>
        </w:rPr>
        <w:t>*</w:t>
      </w:r>
      <w:r w:rsidR="001206A2">
        <w:rPr>
          <w:rFonts w:cstheme="minorHAnsi"/>
        </w:rPr>
        <w:t>inn</w:t>
      </w:r>
      <w:r w:rsidRPr="001D3075">
        <w:rPr>
          <w:rFonts w:cstheme="minorHAnsi"/>
        </w:rPr>
        <w:t xml:space="preserve">en: Georg Tiefengraber und Christoph Grill; mit Beiträgen von Michaela Popovtschak, Christa Frank und Norbert Vavra) sowie die </w:t>
      </w:r>
      <w:r w:rsidRPr="009B6CBA">
        <w:rPr>
          <w:rFonts w:cstheme="minorHAnsi"/>
        </w:rPr>
        <w:t xml:space="preserve">Ergebnisse aus 30 Jahren interdisziplinärer </w:t>
      </w:r>
      <w:r w:rsidRPr="003F65B4">
        <w:rPr>
          <w:rFonts w:cstheme="minorHAnsi"/>
          <w:b/>
        </w:rPr>
        <w:t>Forschungen</w:t>
      </w:r>
      <w:r w:rsidRPr="001D3075">
        <w:rPr>
          <w:rFonts w:cstheme="minorHAnsi"/>
        </w:rPr>
        <w:t xml:space="preserve"> von Veronika Holzer und ihrem </w:t>
      </w:r>
      <w:proofErr w:type="spellStart"/>
      <w:r w:rsidRPr="001D3075">
        <w:rPr>
          <w:rFonts w:cstheme="minorHAnsi"/>
        </w:rPr>
        <w:t>For</w:t>
      </w:r>
      <w:proofErr w:type="spellEnd"/>
      <w:r w:rsidRPr="001D3075">
        <w:rPr>
          <w:rFonts w:cstheme="minorHAnsi"/>
        </w:rPr>
        <w:t>-scher</w:t>
      </w:r>
      <w:r w:rsidR="00464E6A">
        <w:rPr>
          <w:rFonts w:cstheme="minorHAnsi"/>
        </w:rPr>
        <w:t>*</w:t>
      </w:r>
      <w:proofErr w:type="spellStart"/>
      <w:r w:rsidRPr="001D3075">
        <w:rPr>
          <w:rFonts w:cstheme="minorHAnsi"/>
        </w:rPr>
        <w:t>innenteam</w:t>
      </w:r>
      <w:proofErr w:type="spellEnd"/>
      <w:r w:rsidRPr="001D3075">
        <w:rPr>
          <w:rFonts w:cstheme="minorHAnsi"/>
        </w:rPr>
        <w:t xml:space="preserve"> zu den </w:t>
      </w:r>
      <w:r w:rsidRPr="00EA0D65">
        <w:rPr>
          <w:rFonts w:cstheme="minorHAnsi"/>
        </w:rPr>
        <w:t>Heiligtümern am</w:t>
      </w:r>
      <w:r w:rsidRPr="001D3075">
        <w:rPr>
          <w:rFonts w:cstheme="minorHAnsi"/>
          <w:b/>
        </w:rPr>
        <w:t xml:space="preserve"> Sandberg in Roseldorf/Niederösterreich</w:t>
      </w:r>
      <w:r w:rsidRPr="001D3075">
        <w:rPr>
          <w:rFonts w:cstheme="minorHAnsi"/>
        </w:rPr>
        <w:t>.</w:t>
      </w:r>
    </w:p>
    <w:p w:rsidR="001D3075" w:rsidRPr="001D3075" w:rsidRDefault="001D3075" w:rsidP="00100438">
      <w:pPr>
        <w:spacing w:after="0"/>
        <w:jc w:val="both"/>
        <w:rPr>
          <w:rFonts w:cstheme="minorHAnsi"/>
        </w:rPr>
      </w:pPr>
    </w:p>
    <w:p w:rsidR="005244A5" w:rsidRDefault="001D3075" w:rsidP="00100438">
      <w:pPr>
        <w:spacing w:after="0"/>
        <w:jc w:val="both"/>
        <w:rPr>
          <w:rFonts w:cstheme="minorHAnsi"/>
        </w:rPr>
      </w:pPr>
      <w:r w:rsidRPr="001D3075">
        <w:rPr>
          <w:rFonts w:cstheme="minorHAnsi"/>
        </w:rPr>
        <w:t xml:space="preserve">Im Rahmen dieser </w:t>
      </w:r>
      <w:r w:rsidRPr="00EA0D65">
        <w:rPr>
          <w:rFonts w:cstheme="minorHAnsi"/>
        </w:rPr>
        <w:t>internationalen Konferenz</w:t>
      </w:r>
      <w:r w:rsidRPr="001D3075">
        <w:rPr>
          <w:rFonts w:cstheme="minorHAnsi"/>
        </w:rPr>
        <w:t xml:space="preserve"> soll der </w:t>
      </w:r>
      <w:r w:rsidRPr="00EA0D65">
        <w:rPr>
          <w:rFonts w:cstheme="minorHAnsi"/>
        </w:rPr>
        <w:t>aktuelle Stand der Forschungen</w:t>
      </w:r>
      <w:r w:rsidRPr="001D3075">
        <w:rPr>
          <w:rFonts w:cstheme="minorHAnsi"/>
        </w:rPr>
        <w:t xml:space="preserve"> an den unter-schiedlichsten </w:t>
      </w:r>
      <w:r w:rsidRPr="009B6CBA">
        <w:rPr>
          <w:rFonts w:cstheme="minorHAnsi"/>
        </w:rPr>
        <w:t>Stätten latènezeitlicher Kult- und Religionsausübung</w:t>
      </w:r>
      <w:r w:rsidRPr="001D3075">
        <w:rPr>
          <w:rFonts w:cstheme="minorHAnsi"/>
        </w:rPr>
        <w:t xml:space="preserve"> präsentiert und diskutiert wer-den. </w:t>
      </w:r>
    </w:p>
    <w:p w:rsidR="001D3075" w:rsidRDefault="005244A5" w:rsidP="00100438">
      <w:pPr>
        <w:spacing w:after="0"/>
        <w:jc w:val="both"/>
        <w:rPr>
          <w:rFonts w:cstheme="minorHAnsi"/>
        </w:rPr>
      </w:pPr>
      <w:r>
        <w:rPr>
          <w:rFonts w:cstheme="minorHAnsi"/>
        </w:rPr>
        <w:t>Der</w:t>
      </w:r>
      <w:r w:rsidR="001D3075" w:rsidRPr="001D3075">
        <w:rPr>
          <w:rFonts w:cstheme="minorHAnsi"/>
        </w:rPr>
        <w:t xml:space="preserve"> </w:t>
      </w:r>
      <w:r w:rsidR="001D3075" w:rsidRPr="009B6CBA">
        <w:rPr>
          <w:rFonts w:cstheme="minorHAnsi"/>
        </w:rPr>
        <w:t>Schwerpunkt</w:t>
      </w:r>
      <w:r w:rsidR="001D3075" w:rsidRPr="001D3075">
        <w:rPr>
          <w:rFonts w:cstheme="minorHAnsi"/>
        </w:rPr>
        <w:t xml:space="preserve"> liegt dabei auf dem </w:t>
      </w:r>
      <w:r w:rsidR="001D3075" w:rsidRPr="00EA0D65">
        <w:rPr>
          <w:rFonts w:cstheme="minorHAnsi"/>
        </w:rPr>
        <w:t>Nachweis, der Rekonstruktion und Interpretation unter-schiedlicher Kultpraktiken im archäologischen Befund, wobei Ähnlichkeiten und Unterschiede</w:t>
      </w:r>
      <w:r w:rsidR="001D3075" w:rsidRPr="001D3075">
        <w:rPr>
          <w:rFonts w:cstheme="minorHAnsi"/>
        </w:rPr>
        <w:t xml:space="preserve"> der einzelnen Erscheinungsformen zu erörtern sind. </w:t>
      </w:r>
    </w:p>
    <w:p w:rsidR="001D3075" w:rsidRPr="001D3075" w:rsidRDefault="001D3075" w:rsidP="00100438">
      <w:pPr>
        <w:spacing w:after="0"/>
        <w:jc w:val="both"/>
        <w:rPr>
          <w:rFonts w:cstheme="minorHAnsi"/>
        </w:rPr>
      </w:pPr>
      <w:r w:rsidRPr="001D3075">
        <w:rPr>
          <w:rFonts w:cstheme="minorHAnsi"/>
        </w:rPr>
        <w:t xml:space="preserve">Neben der </w:t>
      </w:r>
      <w:r w:rsidRPr="00EA0D65">
        <w:rPr>
          <w:rFonts w:cstheme="minorHAnsi"/>
        </w:rPr>
        <w:t>Archäologie</w:t>
      </w:r>
      <w:r w:rsidRPr="001D3075">
        <w:rPr>
          <w:rFonts w:cstheme="minorHAnsi"/>
        </w:rPr>
        <w:t xml:space="preserve"> wird ein wesentliches Gewicht auf der </w:t>
      </w:r>
      <w:r w:rsidRPr="00C20546">
        <w:rPr>
          <w:rFonts w:cstheme="minorHAnsi"/>
        </w:rPr>
        <w:t>interdisziplinären Erforschung</w:t>
      </w:r>
      <w:r w:rsidRPr="001D3075">
        <w:rPr>
          <w:rFonts w:cstheme="minorHAnsi"/>
        </w:rPr>
        <w:t xml:space="preserve"> dieser Sakralstätten liegen: </w:t>
      </w:r>
      <w:r w:rsidR="001206A2">
        <w:rPr>
          <w:rFonts w:cstheme="minorHAnsi"/>
        </w:rPr>
        <w:t>Besonders</w:t>
      </w:r>
      <w:r w:rsidR="001206A2" w:rsidRPr="001D3075">
        <w:rPr>
          <w:rFonts w:cstheme="minorHAnsi"/>
        </w:rPr>
        <w:t xml:space="preserve"> </w:t>
      </w:r>
      <w:r w:rsidRPr="001D3075">
        <w:rPr>
          <w:rFonts w:cstheme="minorHAnsi"/>
        </w:rPr>
        <w:t xml:space="preserve">Fachgebiete wie </w:t>
      </w:r>
      <w:r w:rsidRPr="00EA0D65">
        <w:rPr>
          <w:rFonts w:cstheme="minorHAnsi"/>
        </w:rPr>
        <w:t xml:space="preserve">Anthropologie, Archäozoologie und Archäobotanik oder auch verschiedene </w:t>
      </w:r>
      <w:r w:rsidR="00A83B9A">
        <w:rPr>
          <w:rFonts w:cstheme="minorHAnsi"/>
        </w:rPr>
        <w:t xml:space="preserve">weitere </w:t>
      </w:r>
      <w:r w:rsidR="007E4639">
        <w:rPr>
          <w:rFonts w:cstheme="minorHAnsi"/>
        </w:rPr>
        <w:t>naturwissenschaftliche Analysen</w:t>
      </w:r>
      <w:r w:rsidRPr="00EA0D65">
        <w:rPr>
          <w:rFonts w:cstheme="minorHAnsi"/>
        </w:rPr>
        <w:t xml:space="preserve"> etc</w:t>
      </w:r>
      <w:r w:rsidRPr="001D3075">
        <w:rPr>
          <w:rFonts w:cstheme="minorHAnsi"/>
        </w:rPr>
        <w:t>. vermögen bedeutende Beiträge zu einem möglichst holistischen Interpretationsansatz zu liefern.</w:t>
      </w:r>
    </w:p>
    <w:p w:rsidR="00100438" w:rsidRDefault="00100438" w:rsidP="001D307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E4639" w:rsidRDefault="007E4639" w:rsidP="001D307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3075" w:rsidRPr="001D3075" w:rsidRDefault="001D3075" w:rsidP="001D3075">
      <w:pPr>
        <w:spacing w:after="0"/>
        <w:jc w:val="center"/>
        <w:rPr>
          <w:rFonts w:cstheme="minorHAnsi"/>
          <w:b/>
          <w:sz w:val="28"/>
          <w:szCs w:val="28"/>
        </w:rPr>
      </w:pPr>
      <w:r w:rsidRPr="001D3075">
        <w:rPr>
          <w:rFonts w:cstheme="minorHAnsi"/>
          <w:b/>
          <w:sz w:val="28"/>
          <w:szCs w:val="28"/>
        </w:rPr>
        <w:t>Informationen zu den Präsentationen</w:t>
      </w:r>
    </w:p>
    <w:p w:rsidR="005244A5" w:rsidRDefault="005244A5" w:rsidP="005244A5">
      <w:pPr>
        <w:spacing w:after="0"/>
        <w:jc w:val="both"/>
        <w:rPr>
          <w:rFonts w:cstheme="minorHAnsi"/>
          <w:b/>
        </w:rPr>
      </w:pPr>
    </w:p>
    <w:p w:rsidR="0090627F" w:rsidRDefault="001D3075" w:rsidP="0090627F">
      <w:pPr>
        <w:spacing w:after="0"/>
        <w:jc w:val="both"/>
        <w:rPr>
          <w:rFonts w:cstheme="minorHAnsi"/>
          <w:b/>
          <w:color w:val="C00000"/>
        </w:rPr>
      </w:pPr>
      <w:r w:rsidRPr="001D3075">
        <w:rPr>
          <w:rFonts w:cstheme="minorHAnsi"/>
          <w:b/>
        </w:rPr>
        <w:t>Anmeldung</w:t>
      </w:r>
      <w:r w:rsidRPr="001D3075">
        <w:rPr>
          <w:rFonts w:cstheme="minorHAnsi"/>
        </w:rPr>
        <w:t>:</w:t>
      </w:r>
      <w:r w:rsidR="005244A5">
        <w:rPr>
          <w:rFonts w:cstheme="minorHAnsi"/>
        </w:rPr>
        <w:t xml:space="preserve"> </w:t>
      </w:r>
      <w:r w:rsidRPr="001D3075">
        <w:rPr>
          <w:rFonts w:cstheme="minorHAnsi"/>
        </w:rPr>
        <w:t xml:space="preserve">Themenvorschläge inkl. einer Kurzzusammenfassung (max. 200 Worte, englisch oder deutsch) </w:t>
      </w:r>
      <w:r w:rsidR="00EA0D65">
        <w:rPr>
          <w:rFonts w:cstheme="minorHAnsi"/>
        </w:rPr>
        <w:t xml:space="preserve">sind </w:t>
      </w:r>
      <w:r w:rsidRPr="001D3075">
        <w:rPr>
          <w:rFonts w:cstheme="minorHAnsi"/>
        </w:rPr>
        <w:t>mittels des beigefügten Formulars an</w:t>
      </w:r>
      <w:r w:rsidR="00EA0D65">
        <w:rPr>
          <w:rFonts w:cstheme="minorHAnsi"/>
        </w:rPr>
        <w:t xml:space="preserve"> </w:t>
      </w:r>
      <w:hyperlink r:id="rId6" w:history="1">
        <w:r w:rsidRPr="00205DF7">
          <w:rPr>
            <w:rStyle w:val="Hyperlink"/>
            <w:rFonts w:cstheme="minorHAnsi"/>
          </w:rPr>
          <w:t>barbara.hirsch@nhm-wien.ac.at</w:t>
        </w:r>
      </w:hyperlink>
      <w:r w:rsidR="00EA0D65" w:rsidRPr="00EA0D65">
        <w:rPr>
          <w:rStyle w:val="Hyperlink"/>
          <w:rFonts w:cstheme="minorHAnsi"/>
          <w:color w:val="auto"/>
          <w:u w:val="none"/>
        </w:rPr>
        <w:t xml:space="preserve"> oder </w:t>
      </w:r>
      <w:r w:rsidR="00EA0D65">
        <w:rPr>
          <w:rStyle w:val="Hyperlink"/>
          <w:rFonts w:cstheme="minorHAnsi"/>
          <w:color w:val="auto"/>
          <w:u w:val="none"/>
        </w:rPr>
        <w:t xml:space="preserve"> </w:t>
      </w:r>
      <w:hyperlink r:id="rId7" w:history="1">
        <w:r w:rsidR="00EA0D65" w:rsidRPr="00881489">
          <w:rPr>
            <w:rStyle w:val="Hyperlink"/>
            <w:rFonts w:cstheme="minorHAnsi"/>
          </w:rPr>
          <w:t>veronika.holzer@nhm-wien.ac.at</w:t>
        </w:r>
      </w:hyperlink>
      <w:r w:rsidR="00EA0D65">
        <w:rPr>
          <w:rFonts w:cstheme="minorHAnsi"/>
        </w:rPr>
        <w:t xml:space="preserve"> zu</w:t>
      </w:r>
      <w:r w:rsidR="00EA0D65" w:rsidRPr="00EA0D65">
        <w:rPr>
          <w:rFonts w:cstheme="minorHAnsi"/>
        </w:rPr>
        <w:t xml:space="preserve"> </w:t>
      </w:r>
      <w:r w:rsidR="00EA0D65" w:rsidRPr="001D3075">
        <w:rPr>
          <w:rFonts w:cstheme="minorHAnsi"/>
        </w:rPr>
        <w:t>senden</w:t>
      </w:r>
      <w:r w:rsidR="00EA0D65">
        <w:rPr>
          <w:rFonts w:cstheme="minorHAnsi"/>
        </w:rPr>
        <w:t>.</w:t>
      </w:r>
      <w:r w:rsidR="0090627F" w:rsidRPr="0090627F">
        <w:rPr>
          <w:rFonts w:cstheme="minorHAnsi"/>
          <w:b/>
          <w:color w:val="C00000"/>
        </w:rPr>
        <w:t xml:space="preserve"> </w:t>
      </w:r>
    </w:p>
    <w:p w:rsidR="0090627F" w:rsidRDefault="0090627F" w:rsidP="0090627F">
      <w:pPr>
        <w:spacing w:after="0"/>
        <w:jc w:val="center"/>
        <w:rPr>
          <w:rFonts w:cstheme="minorHAnsi"/>
          <w:b/>
          <w:color w:val="C00000"/>
        </w:rPr>
      </w:pPr>
    </w:p>
    <w:p w:rsidR="0090627F" w:rsidRPr="001D3075" w:rsidRDefault="0090627F" w:rsidP="0090627F">
      <w:pPr>
        <w:spacing w:after="0"/>
        <w:jc w:val="center"/>
        <w:rPr>
          <w:rFonts w:cstheme="minorHAnsi"/>
          <w:b/>
          <w:color w:val="C00000"/>
        </w:rPr>
      </w:pPr>
      <w:r w:rsidRPr="001D3075">
        <w:rPr>
          <w:rFonts w:cstheme="minorHAnsi"/>
          <w:b/>
          <w:color w:val="C00000"/>
        </w:rPr>
        <w:t>Anmeldeschluss für Präsentationen</w:t>
      </w:r>
      <w:r w:rsidR="001206A2">
        <w:rPr>
          <w:rFonts w:cstheme="minorHAnsi"/>
          <w:b/>
          <w:color w:val="C00000"/>
        </w:rPr>
        <w:t xml:space="preserve">: </w:t>
      </w:r>
      <w:r w:rsidRPr="001D3075">
        <w:rPr>
          <w:rFonts w:cstheme="minorHAnsi"/>
          <w:b/>
          <w:color w:val="C00000"/>
        </w:rPr>
        <w:t>20. November 2023</w:t>
      </w: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  <w:b/>
        </w:rPr>
        <w:t>Vorträge</w:t>
      </w:r>
      <w:r w:rsidRPr="001D3075">
        <w:rPr>
          <w:rFonts w:cstheme="minorHAnsi"/>
        </w:rPr>
        <w:t xml:space="preserve">: Neben </w:t>
      </w:r>
      <w:r w:rsidRPr="001D3075">
        <w:rPr>
          <w:rFonts w:cstheme="minorHAnsi"/>
          <w:b/>
        </w:rPr>
        <w:t>Vorträgen</w:t>
      </w:r>
      <w:r w:rsidRPr="001D3075">
        <w:rPr>
          <w:rFonts w:cstheme="minorHAnsi"/>
        </w:rPr>
        <w:t xml:space="preserve"> mit einer Redezeit von </w:t>
      </w:r>
      <w:r w:rsidRPr="001D3075">
        <w:rPr>
          <w:rFonts w:cstheme="minorHAnsi"/>
          <w:b/>
        </w:rPr>
        <w:t>20 Minuten</w:t>
      </w:r>
      <w:r w:rsidRPr="001D3075">
        <w:rPr>
          <w:rFonts w:cstheme="minorHAnsi"/>
        </w:rPr>
        <w:t xml:space="preserve"> bieten wir auch die Möglichkeit zu </w:t>
      </w:r>
      <w:r w:rsidRPr="00922EBB">
        <w:rPr>
          <w:rFonts w:cstheme="minorHAnsi"/>
          <w:b/>
        </w:rPr>
        <w:t>Kurzvorträgen</w:t>
      </w:r>
      <w:r w:rsidRPr="001D3075">
        <w:rPr>
          <w:rFonts w:cstheme="minorHAnsi"/>
        </w:rPr>
        <w:t xml:space="preserve"> mit einer Redezeit von </w:t>
      </w:r>
      <w:r w:rsidRPr="001D3075">
        <w:rPr>
          <w:rFonts w:cstheme="minorHAnsi"/>
          <w:b/>
        </w:rPr>
        <w:t>10 Minuten</w:t>
      </w:r>
      <w:r w:rsidRPr="001D3075">
        <w:rPr>
          <w:rFonts w:cstheme="minorHAnsi"/>
        </w:rPr>
        <w:t xml:space="preserve"> an. </w:t>
      </w:r>
      <w:r w:rsidRPr="001D3075">
        <w:rPr>
          <w:rFonts w:cstheme="minorHAnsi"/>
          <w:b/>
        </w:rPr>
        <w:t>Vortragssprache</w:t>
      </w:r>
      <w:r w:rsidR="00EA0D65">
        <w:rPr>
          <w:rFonts w:cstheme="minorHAnsi"/>
          <w:b/>
        </w:rPr>
        <w:t xml:space="preserve"> </w:t>
      </w:r>
      <w:r w:rsidR="00EA0D65" w:rsidRPr="007C1EC1">
        <w:rPr>
          <w:rFonts w:cstheme="minorHAnsi"/>
        </w:rPr>
        <w:t>ist</w:t>
      </w:r>
      <w:r w:rsidRPr="001D3075">
        <w:rPr>
          <w:rFonts w:cstheme="minorHAnsi"/>
        </w:rPr>
        <w:t xml:space="preserve"> </w:t>
      </w:r>
      <w:r w:rsidR="009B6CBA" w:rsidRPr="001D3075">
        <w:rPr>
          <w:rFonts w:cstheme="minorHAnsi"/>
        </w:rPr>
        <w:t>Englisch</w:t>
      </w:r>
      <w:r w:rsidRPr="001D3075">
        <w:rPr>
          <w:rFonts w:cstheme="minorHAnsi"/>
        </w:rPr>
        <w:t xml:space="preserve"> </w:t>
      </w:r>
      <w:r w:rsidR="00EA0D65">
        <w:rPr>
          <w:rFonts w:cstheme="minorHAnsi"/>
        </w:rPr>
        <w:t>oder</w:t>
      </w:r>
      <w:r w:rsidRPr="001D3075">
        <w:rPr>
          <w:rFonts w:cstheme="minorHAnsi"/>
        </w:rPr>
        <w:t xml:space="preserve"> </w:t>
      </w:r>
      <w:r w:rsidR="009B6CBA" w:rsidRPr="001D3075">
        <w:rPr>
          <w:rFonts w:cstheme="minorHAnsi"/>
        </w:rPr>
        <w:t>Deutsch</w:t>
      </w:r>
      <w:r w:rsidR="00EA0D65">
        <w:rPr>
          <w:rFonts w:cstheme="minorHAnsi"/>
        </w:rPr>
        <w:t>.</w:t>
      </w: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  <w:b/>
        </w:rPr>
        <w:t>Poster</w:t>
      </w:r>
      <w:r w:rsidRPr="001D3075">
        <w:rPr>
          <w:rFonts w:cstheme="minorHAnsi"/>
        </w:rPr>
        <w:t xml:space="preserve">: Beiträge in Form einer </w:t>
      </w:r>
      <w:r w:rsidR="009B6CBA" w:rsidRPr="001D3075">
        <w:rPr>
          <w:rFonts w:cstheme="minorHAnsi"/>
        </w:rPr>
        <w:t>Poster</w:t>
      </w:r>
      <w:r w:rsidR="001206A2">
        <w:rPr>
          <w:rFonts w:cstheme="minorHAnsi"/>
        </w:rPr>
        <w:t>-</w:t>
      </w:r>
      <w:r w:rsidR="009B6CBA" w:rsidRPr="001D3075">
        <w:rPr>
          <w:rFonts w:cstheme="minorHAnsi"/>
        </w:rPr>
        <w:t>Präsentation</w:t>
      </w:r>
      <w:r w:rsidRPr="001D3075">
        <w:rPr>
          <w:rFonts w:cstheme="minorHAnsi"/>
        </w:rPr>
        <w:t xml:space="preserve"> sind ebenfalls erwünscht</w:t>
      </w:r>
      <w:r w:rsidR="001206A2">
        <w:rPr>
          <w:rFonts w:cstheme="minorHAnsi"/>
        </w:rPr>
        <w:t>; sie können</w:t>
      </w:r>
      <w:r w:rsidRPr="001D3075">
        <w:rPr>
          <w:rFonts w:cstheme="minorHAnsi"/>
        </w:rPr>
        <w:t xml:space="preserve"> in einem </w:t>
      </w:r>
      <w:r w:rsidRPr="001D3075">
        <w:rPr>
          <w:rFonts w:cstheme="minorHAnsi"/>
          <w:b/>
        </w:rPr>
        <w:t>eigenen Zeitfenster</w:t>
      </w:r>
      <w:r w:rsidRPr="001D3075">
        <w:rPr>
          <w:rFonts w:cstheme="minorHAnsi"/>
        </w:rPr>
        <w:t xml:space="preserve"> </w:t>
      </w:r>
      <w:r w:rsidRPr="0071283B">
        <w:rPr>
          <w:rFonts w:cstheme="minorHAnsi"/>
        </w:rPr>
        <w:t>mit den Autor</w:t>
      </w:r>
      <w:r w:rsidR="00464E6A">
        <w:rPr>
          <w:rFonts w:cstheme="minorHAnsi"/>
        </w:rPr>
        <w:t>*</w:t>
      </w:r>
      <w:bookmarkStart w:id="1" w:name="_GoBack"/>
      <w:bookmarkEnd w:id="1"/>
      <w:r w:rsidR="001206A2">
        <w:rPr>
          <w:rFonts w:cstheme="minorHAnsi"/>
        </w:rPr>
        <w:t>inn</w:t>
      </w:r>
      <w:r w:rsidRPr="0071283B">
        <w:rPr>
          <w:rFonts w:cstheme="minorHAnsi"/>
        </w:rPr>
        <w:t>en</w:t>
      </w:r>
      <w:r w:rsidRPr="001D3075">
        <w:rPr>
          <w:rFonts w:cstheme="minorHAnsi"/>
        </w:rPr>
        <w:t xml:space="preserve"> diskutiert werden. </w:t>
      </w: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  <w:b/>
        </w:rPr>
        <w:t>Publikation</w:t>
      </w:r>
      <w:r w:rsidRPr="001D3075">
        <w:rPr>
          <w:rFonts w:cstheme="minorHAnsi"/>
        </w:rPr>
        <w:t xml:space="preserve">: Eine Publikation der Beiträge ist </w:t>
      </w:r>
      <w:r w:rsidRPr="001D3075">
        <w:rPr>
          <w:rFonts w:cstheme="minorHAnsi"/>
          <w:b/>
        </w:rPr>
        <w:t>geplant</w:t>
      </w:r>
      <w:r w:rsidRPr="001D3075">
        <w:rPr>
          <w:rFonts w:cstheme="minorHAnsi"/>
        </w:rPr>
        <w:t>, nähere Details werden noch bekannt gegeben.</w:t>
      </w:r>
    </w:p>
    <w:p w:rsidR="001D3075" w:rsidRPr="001D3075" w:rsidRDefault="001D3075" w:rsidP="001D3075">
      <w:pPr>
        <w:spacing w:after="0"/>
        <w:rPr>
          <w:rFonts w:cstheme="minorHAnsi"/>
        </w:rPr>
      </w:pPr>
    </w:p>
    <w:p w:rsidR="001D3075" w:rsidRPr="001D3075" w:rsidRDefault="001D3075" w:rsidP="001D3075">
      <w:pPr>
        <w:spacing w:after="0"/>
        <w:rPr>
          <w:rFonts w:cstheme="minorHAnsi"/>
        </w:rPr>
      </w:pPr>
    </w:p>
    <w:p w:rsidR="001D3075" w:rsidRPr="001D3075" w:rsidRDefault="001D3075" w:rsidP="001D3075">
      <w:pPr>
        <w:spacing w:after="0"/>
        <w:jc w:val="center"/>
        <w:rPr>
          <w:rFonts w:cstheme="minorHAnsi"/>
          <w:b/>
          <w:sz w:val="28"/>
          <w:szCs w:val="28"/>
        </w:rPr>
      </w:pPr>
      <w:r w:rsidRPr="001D3075">
        <w:rPr>
          <w:rFonts w:cstheme="minorHAnsi"/>
          <w:b/>
          <w:sz w:val="28"/>
          <w:szCs w:val="28"/>
        </w:rPr>
        <w:t>Organisatorisches zur Tagung</w:t>
      </w:r>
    </w:p>
    <w:p w:rsidR="001D3075" w:rsidRDefault="001D3075" w:rsidP="001D3075">
      <w:pPr>
        <w:spacing w:after="0"/>
        <w:rPr>
          <w:rFonts w:cstheme="minorHAnsi"/>
        </w:rPr>
      </w:pP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  <w:b/>
        </w:rPr>
        <w:t>Tagungszeitraum</w:t>
      </w:r>
      <w:r w:rsidRPr="001D3075">
        <w:rPr>
          <w:rFonts w:cstheme="minorHAnsi"/>
        </w:rPr>
        <w:t>: 16. bis 18. Mai 2024</w:t>
      </w: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  <w:b/>
        </w:rPr>
        <w:t>Tagungsort</w:t>
      </w:r>
      <w:r w:rsidRPr="001D3075">
        <w:rPr>
          <w:rFonts w:cstheme="minorHAnsi"/>
        </w:rPr>
        <w:t>: Naturhistorisches Museum Wien, Saal 16, Burgring 7, 1010 Wien</w:t>
      </w: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  <w:b/>
        </w:rPr>
        <w:t>Veranstalter</w:t>
      </w:r>
      <w:r w:rsidRPr="001D3075">
        <w:rPr>
          <w:rFonts w:cstheme="minorHAnsi"/>
        </w:rPr>
        <w:t>: Naturhistorisches Museum Wien in Kooperation mit dem Bundesdenkmalamt</w:t>
      </w: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</w:p>
    <w:p w:rsidR="001D3075" w:rsidRPr="001D3075" w:rsidRDefault="00EA0D65" w:rsidP="005244A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Organisationskomitee</w:t>
      </w:r>
      <w:r w:rsidR="001D3075" w:rsidRPr="001D3075">
        <w:rPr>
          <w:rFonts w:cstheme="minorHAnsi"/>
        </w:rPr>
        <w:t xml:space="preserve">: </w:t>
      </w:r>
    </w:p>
    <w:p w:rsidR="001D3075" w:rsidRPr="009B6CBA" w:rsidRDefault="001D3075" w:rsidP="005244A5">
      <w:pPr>
        <w:spacing w:after="0"/>
        <w:jc w:val="both"/>
        <w:rPr>
          <w:rFonts w:cstheme="minorHAnsi"/>
        </w:rPr>
      </w:pPr>
      <w:r w:rsidRPr="009B6CBA">
        <w:rPr>
          <w:rFonts w:cstheme="minorHAnsi"/>
        </w:rPr>
        <w:t xml:space="preserve">Veronika Holzer: </w:t>
      </w:r>
      <w:hyperlink r:id="rId8" w:history="1">
        <w:r w:rsidR="00EA0D65" w:rsidRPr="009B6CBA">
          <w:rPr>
            <w:rStyle w:val="Hyperlink"/>
            <w:rFonts w:cstheme="minorHAnsi"/>
          </w:rPr>
          <w:t>veronika.holzer@nhm-wien.ac.at</w:t>
        </w:r>
      </w:hyperlink>
    </w:p>
    <w:p w:rsidR="001D3075" w:rsidRPr="009B6CBA" w:rsidRDefault="001D3075" w:rsidP="005244A5">
      <w:pPr>
        <w:spacing w:after="0"/>
        <w:jc w:val="both"/>
        <w:rPr>
          <w:rFonts w:cstheme="minorHAnsi"/>
        </w:rPr>
      </w:pPr>
      <w:r w:rsidRPr="009B6CBA">
        <w:rPr>
          <w:rFonts w:cstheme="minorHAnsi"/>
        </w:rPr>
        <w:t xml:space="preserve">Georg Tiefengraber: </w:t>
      </w:r>
      <w:hyperlink r:id="rId9" w:history="1">
        <w:r w:rsidR="00EA0D65" w:rsidRPr="009B6CBA">
          <w:rPr>
            <w:rStyle w:val="Hyperlink"/>
            <w:rFonts w:cstheme="minorHAnsi"/>
          </w:rPr>
          <w:t>georg.tiefengraber@nhm-wien.ac.at</w:t>
        </w:r>
      </w:hyperlink>
    </w:p>
    <w:p w:rsidR="00EA0D65" w:rsidRPr="009B6CBA" w:rsidRDefault="001D3075" w:rsidP="00EA0D65">
      <w:pPr>
        <w:spacing w:after="0"/>
        <w:jc w:val="both"/>
        <w:rPr>
          <w:rFonts w:cstheme="minorHAnsi"/>
        </w:rPr>
      </w:pPr>
      <w:r w:rsidRPr="009B6CBA">
        <w:rPr>
          <w:rFonts w:cstheme="minorHAnsi"/>
        </w:rPr>
        <w:t xml:space="preserve">Bernhard Hebert: </w:t>
      </w:r>
      <w:hyperlink r:id="rId10" w:history="1">
        <w:r w:rsidR="00EA0D65" w:rsidRPr="009B6CBA">
          <w:rPr>
            <w:rStyle w:val="Hyperlink"/>
            <w:rFonts w:cstheme="minorHAnsi"/>
          </w:rPr>
          <w:t>bernhard.hebert@bda.gv.at</w:t>
        </w:r>
      </w:hyperlink>
    </w:p>
    <w:p w:rsidR="001D3075" w:rsidRPr="009B6CBA" w:rsidRDefault="00EA0D65" w:rsidP="00EA0D65">
      <w:pPr>
        <w:spacing w:after="0"/>
        <w:jc w:val="both"/>
        <w:rPr>
          <w:rFonts w:cstheme="minorHAnsi"/>
        </w:rPr>
      </w:pPr>
      <w:r w:rsidRPr="009B6CBA">
        <w:rPr>
          <w:rFonts w:cstheme="minorHAnsi"/>
        </w:rPr>
        <w:t xml:space="preserve">Karina Grömer: </w:t>
      </w:r>
      <w:hyperlink r:id="rId11" w:history="1">
        <w:r w:rsidRPr="009B6CBA">
          <w:rPr>
            <w:rStyle w:val="Hyperlink"/>
            <w:rFonts w:cstheme="minorHAnsi"/>
          </w:rPr>
          <w:t>karina.groemer@nhm-wien.ac.at</w:t>
        </w:r>
      </w:hyperlink>
    </w:p>
    <w:p w:rsidR="00EA0D65" w:rsidRPr="001D3075" w:rsidRDefault="00EA0D65" w:rsidP="00EA0D65">
      <w:pPr>
        <w:spacing w:after="0"/>
        <w:jc w:val="both"/>
        <w:rPr>
          <w:rFonts w:cstheme="minorHAnsi"/>
        </w:rPr>
      </w:pPr>
    </w:p>
    <w:p w:rsidR="001D3075" w:rsidRDefault="00EA0D65" w:rsidP="001D3075">
      <w:pPr>
        <w:spacing w:after="0"/>
        <w:rPr>
          <w:rFonts w:cstheme="minorHAnsi"/>
        </w:rPr>
      </w:pPr>
      <w:r w:rsidRPr="00EA0D65">
        <w:rPr>
          <w:rFonts w:cstheme="minorHAnsi"/>
          <w:b/>
        </w:rPr>
        <w:t>Tagungssekretariat</w:t>
      </w:r>
      <w:r>
        <w:rPr>
          <w:rFonts w:cstheme="minorHAnsi"/>
        </w:rPr>
        <w:t>:</w:t>
      </w:r>
    </w:p>
    <w:p w:rsidR="00EA0D65" w:rsidRDefault="00EA0D65" w:rsidP="001D3075">
      <w:pPr>
        <w:spacing w:after="0"/>
        <w:rPr>
          <w:rFonts w:cstheme="minorHAnsi"/>
        </w:rPr>
      </w:pPr>
      <w:r>
        <w:rPr>
          <w:rFonts w:cstheme="minorHAnsi"/>
        </w:rPr>
        <w:t xml:space="preserve">Barbara Hirsch: </w:t>
      </w:r>
      <w:hyperlink r:id="rId12" w:history="1">
        <w:r w:rsidRPr="00881489">
          <w:rPr>
            <w:rStyle w:val="Hyperlink"/>
            <w:rFonts w:cstheme="minorHAnsi"/>
          </w:rPr>
          <w:t>barbara.hirsch@nhm-wien.ac.at</w:t>
        </w:r>
      </w:hyperlink>
    </w:p>
    <w:p w:rsidR="00EA0D65" w:rsidRDefault="00EA0D65" w:rsidP="001D3075">
      <w:pPr>
        <w:spacing w:after="0"/>
        <w:rPr>
          <w:rFonts w:cstheme="minorHAnsi"/>
        </w:rPr>
      </w:pPr>
    </w:p>
    <w:p w:rsidR="00E7289A" w:rsidRPr="001D3075" w:rsidRDefault="00E7289A" w:rsidP="001D3075">
      <w:pPr>
        <w:spacing w:after="0"/>
        <w:rPr>
          <w:rFonts w:cstheme="minorHAnsi"/>
        </w:rPr>
      </w:pPr>
    </w:p>
    <w:p w:rsidR="001D3075" w:rsidRPr="001D3075" w:rsidRDefault="00860387" w:rsidP="001D307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Vorläufiges </w:t>
      </w:r>
      <w:r w:rsidR="001D3075" w:rsidRPr="001D3075">
        <w:rPr>
          <w:rFonts w:cstheme="minorHAnsi"/>
          <w:b/>
          <w:sz w:val="28"/>
          <w:szCs w:val="28"/>
        </w:rPr>
        <w:t>Rahmenprogramm zur Tagung</w:t>
      </w:r>
    </w:p>
    <w:p w:rsidR="001D3075" w:rsidRDefault="001D3075" w:rsidP="001D3075">
      <w:pPr>
        <w:spacing w:after="0"/>
        <w:rPr>
          <w:rFonts w:cstheme="minorHAnsi"/>
        </w:rPr>
      </w:pP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</w:rPr>
        <w:t xml:space="preserve">Am 16. Mai 2024 findet </w:t>
      </w:r>
      <w:r w:rsidR="001206A2">
        <w:rPr>
          <w:rFonts w:cstheme="minorHAnsi"/>
        </w:rPr>
        <w:t xml:space="preserve">abends </w:t>
      </w:r>
      <w:r w:rsidRPr="001D3075">
        <w:rPr>
          <w:rFonts w:cstheme="minorHAnsi"/>
        </w:rPr>
        <w:t xml:space="preserve">die </w:t>
      </w:r>
      <w:r w:rsidRPr="005244A5">
        <w:rPr>
          <w:rFonts w:cstheme="minorHAnsi"/>
          <w:b/>
        </w:rPr>
        <w:t>Buchpräsentation</w:t>
      </w:r>
      <w:r w:rsidRPr="001D3075">
        <w:rPr>
          <w:rFonts w:cstheme="minorHAnsi"/>
        </w:rPr>
        <w:t xml:space="preserve"> zu den interdisziplinären Denkmalschutzgrabungen und Forschungen im keltischen Kultbezirk auf den Perl-/Stadläckern am Frauenberg bei Leibnitz</w:t>
      </w:r>
      <w:r w:rsidR="005244A5">
        <w:rPr>
          <w:rFonts w:cstheme="minorHAnsi"/>
        </w:rPr>
        <w:t>/Steiermark</w:t>
      </w:r>
      <w:r w:rsidRPr="001D3075">
        <w:rPr>
          <w:rFonts w:cstheme="minorHAnsi"/>
        </w:rPr>
        <w:t xml:space="preserve"> statt. </w:t>
      </w:r>
    </w:p>
    <w:p w:rsidR="001D3075" w:rsidRPr="001D3075" w:rsidRDefault="001D3075" w:rsidP="005244A5">
      <w:pPr>
        <w:spacing w:after="0"/>
        <w:jc w:val="both"/>
        <w:rPr>
          <w:rFonts w:cstheme="minorHAnsi"/>
        </w:rPr>
      </w:pPr>
      <w:r w:rsidRPr="001D3075">
        <w:rPr>
          <w:rFonts w:cstheme="minorHAnsi"/>
        </w:rPr>
        <w:t xml:space="preserve">Im Anschluss </w:t>
      </w:r>
      <w:r w:rsidR="008F4E06">
        <w:rPr>
          <w:rFonts w:cstheme="minorHAnsi"/>
        </w:rPr>
        <w:t>an die</w:t>
      </w:r>
      <w:r w:rsidRPr="001D3075">
        <w:rPr>
          <w:rFonts w:cstheme="minorHAnsi"/>
        </w:rPr>
        <w:t xml:space="preserve"> Buchpräsentation hält</w:t>
      </w:r>
      <w:r w:rsidR="009B6CBA">
        <w:rPr>
          <w:rFonts w:cstheme="minorHAnsi"/>
        </w:rPr>
        <w:t xml:space="preserve"> </w:t>
      </w:r>
      <w:r w:rsidRPr="005244A5">
        <w:rPr>
          <w:rFonts w:cstheme="minorHAnsi"/>
          <w:b/>
        </w:rPr>
        <w:t>Georg Tiefengraber</w:t>
      </w:r>
      <w:r w:rsidRPr="001D3075">
        <w:rPr>
          <w:rFonts w:cstheme="minorHAnsi"/>
        </w:rPr>
        <w:t xml:space="preserve"> einen </w:t>
      </w:r>
      <w:r w:rsidRPr="005244A5">
        <w:rPr>
          <w:rFonts w:cstheme="minorHAnsi"/>
          <w:b/>
        </w:rPr>
        <w:t>Festvortrag</w:t>
      </w:r>
      <w:r w:rsidRPr="001D3075">
        <w:rPr>
          <w:rFonts w:cstheme="minorHAnsi"/>
        </w:rPr>
        <w:t xml:space="preserve"> zu seinen Forschungen am Frauenberg.</w:t>
      </w:r>
    </w:p>
    <w:p w:rsidR="00057E5D" w:rsidRDefault="001D3075" w:rsidP="005244A5">
      <w:pPr>
        <w:spacing w:after="0"/>
        <w:jc w:val="both"/>
      </w:pPr>
      <w:r w:rsidRPr="001D3075">
        <w:rPr>
          <w:rFonts w:cstheme="minorHAnsi"/>
        </w:rPr>
        <w:t xml:space="preserve">Als Rahmenprogramm werden weiters </w:t>
      </w:r>
      <w:r w:rsidRPr="009B6CBA">
        <w:rPr>
          <w:rFonts w:cstheme="minorHAnsi"/>
          <w:b/>
        </w:rPr>
        <w:t>Spezialführungen</w:t>
      </w:r>
      <w:r w:rsidRPr="001D3075">
        <w:rPr>
          <w:rFonts w:cstheme="minorHAnsi"/>
        </w:rPr>
        <w:t xml:space="preserve"> zu den Sammlungen des Naturhistorischen Museum Wien angeboten.</w:t>
      </w:r>
    </w:p>
    <w:sectPr w:rsidR="00057E5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88" w:rsidRDefault="00D52E88" w:rsidP="001D3075">
      <w:pPr>
        <w:spacing w:after="0" w:line="240" w:lineRule="auto"/>
      </w:pPr>
      <w:r>
        <w:separator/>
      </w:r>
    </w:p>
  </w:endnote>
  <w:endnote w:type="continuationSeparator" w:id="0">
    <w:p w:rsidR="00D52E88" w:rsidRDefault="00D52E88" w:rsidP="001D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88" w:rsidRDefault="00D52E88" w:rsidP="001D3075">
      <w:pPr>
        <w:spacing w:after="0" w:line="240" w:lineRule="auto"/>
      </w:pPr>
      <w:r>
        <w:separator/>
      </w:r>
    </w:p>
  </w:footnote>
  <w:footnote w:type="continuationSeparator" w:id="0">
    <w:p w:rsidR="00D52E88" w:rsidRDefault="00D52E88" w:rsidP="001D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88" w:rsidRDefault="00D52E88" w:rsidP="005244A5">
    <w:pPr>
      <w:pStyle w:val="Kopfzeile"/>
      <w:jc w:val="center"/>
    </w:pPr>
    <w:r>
      <w:rPr>
        <w:noProof/>
        <w:sz w:val="20"/>
        <w:lang w:val="de-DE" w:eastAsia="de-DE"/>
      </w:rPr>
      <w:drawing>
        <wp:inline distT="0" distB="0" distL="0" distR="0" wp14:anchorId="4770B72C" wp14:editId="4A2FF165">
          <wp:extent cx="1472565" cy="606428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M-Logo-Prähistorie-linksb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09" cy="62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val="de-DE"/>
      </w:rPr>
      <w:t xml:space="preserve">                                 </w:t>
    </w:r>
    <w:r>
      <w:rPr>
        <w:noProof/>
        <w:sz w:val="20"/>
        <w:lang w:val="de-DE" w:eastAsia="de-DE"/>
      </w:rPr>
      <w:drawing>
        <wp:inline distT="0" distB="0" distL="0" distR="0" wp14:anchorId="1C64C35B">
          <wp:extent cx="632012" cy="1019447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4">
                          <a:alpha val="99608"/>
                        </a:srgbClr>
                      </a:clrFrom>
                      <a:clrTo>
                        <a:srgbClr val="FDFD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20" cy="102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lang w:val="de-DE"/>
      </w:rPr>
      <w:t xml:space="preserve">    </w:t>
    </w:r>
    <w:r>
      <w:rPr>
        <w:noProof/>
      </w:rPr>
      <w:t xml:space="preserve">                       </w:t>
    </w:r>
    <w:r>
      <w:rPr>
        <w:noProof/>
        <w:lang w:val="de-DE" w:eastAsia="de-DE"/>
      </w:rPr>
      <w:drawing>
        <wp:inline distT="0" distB="0" distL="0" distR="0" wp14:anchorId="3AB61D2C" wp14:editId="7789FA85">
          <wp:extent cx="1866900" cy="304242"/>
          <wp:effectExtent l="0" t="0" r="0" b="63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75" cy="332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2E88" w:rsidRDefault="00D52E88">
    <w:pPr>
      <w:pStyle w:val="Kopfzeil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75"/>
    <w:rsid w:val="00057E5D"/>
    <w:rsid w:val="0006077E"/>
    <w:rsid w:val="000F289D"/>
    <w:rsid w:val="00100438"/>
    <w:rsid w:val="001206A2"/>
    <w:rsid w:val="001D3075"/>
    <w:rsid w:val="002F224A"/>
    <w:rsid w:val="00316F65"/>
    <w:rsid w:val="003A5479"/>
    <w:rsid w:val="003F65B4"/>
    <w:rsid w:val="00464E6A"/>
    <w:rsid w:val="004A53F9"/>
    <w:rsid w:val="005244A5"/>
    <w:rsid w:val="005A1BD7"/>
    <w:rsid w:val="005B438E"/>
    <w:rsid w:val="005E07F4"/>
    <w:rsid w:val="006C370B"/>
    <w:rsid w:val="0071283B"/>
    <w:rsid w:val="007A26C4"/>
    <w:rsid w:val="007B283B"/>
    <w:rsid w:val="007C1EC1"/>
    <w:rsid w:val="007E4639"/>
    <w:rsid w:val="00860387"/>
    <w:rsid w:val="008D47A1"/>
    <w:rsid w:val="008F4E06"/>
    <w:rsid w:val="0090627F"/>
    <w:rsid w:val="00922EBB"/>
    <w:rsid w:val="009B6CBA"/>
    <w:rsid w:val="00A83B9A"/>
    <w:rsid w:val="00BB619D"/>
    <w:rsid w:val="00C20546"/>
    <w:rsid w:val="00D52E88"/>
    <w:rsid w:val="00DA0C9D"/>
    <w:rsid w:val="00DE2DB0"/>
    <w:rsid w:val="00E7289A"/>
    <w:rsid w:val="00EA0D65"/>
    <w:rsid w:val="00EB2D52"/>
    <w:rsid w:val="00F55CAE"/>
    <w:rsid w:val="00FE6124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E3DD"/>
  <w15:chartTrackingRefBased/>
  <w15:docId w15:val="{3A3A7A44-B37D-49AA-8F7D-B1E5187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075"/>
  </w:style>
  <w:style w:type="paragraph" w:styleId="Fuzeile">
    <w:name w:val="footer"/>
    <w:basedOn w:val="Standard"/>
    <w:link w:val="FuzeileZchn"/>
    <w:uiPriority w:val="99"/>
    <w:unhideWhenUsed/>
    <w:rsid w:val="001D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075"/>
  </w:style>
  <w:style w:type="character" w:styleId="Hyperlink">
    <w:name w:val="Hyperlink"/>
    <w:basedOn w:val="Absatz-Standardschriftart"/>
    <w:uiPriority w:val="99"/>
    <w:unhideWhenUsed/>
    <w:rsid w:val="001D307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holzer@nhm-wien.ac.a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onika.holzer@nhm-wien.ac.at" TargetMode="External"/><Relationship Id="rId12" Type="http://schemas.openxmlformats.org/officeDocument/2006/relationships/hyperlink" Target="mailto:barbara.hirsch@nhm-wien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hirsch@nhm-wien.ac.at" TargetMode="External"/><Relationship Id="rId11" Type="http://schemas.openxmlformats.org/officeDocument/2006/relationships/hyperlink" Target="mailto:karina.groemer@nhm-wien.ac.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ernhard.hebert@bda.gv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org.tiefengraber@nhm-wien.ac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Naturhistorisches Museum Wien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Veronika</dc:creator>
  <cp:keywords/>
  <dc:description/>
  <cp:lastModifiedBy>Holzer Veronika</cp:lastModifiedBy>
  <cp:revision>5</cp:revision>
  <cp:lastPrinted>2023-08-24T09:15:00Z</cp:lastPrinted>
  <dcterms:created xsi:type="dcterms:W3CDTF">2023-09-07T09:30:00Z</dcterms:created>
  <dcterms:modified xsi:type="dcterms:W3CDTF">2023-09-08T07:36:00Z</dcterms:modified>
</cp:coreProperties>
</file>