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8B03" w14:textId="77777777" w:rsidR="00521704" w:rsidRPr="001B3F7C" w:rsidRDefault="00EC2FBA" w:rsidP="00D84A16">
      <w:pPr>
        <w:spacing w:after="0" w:line="360" w:lineRule="auto"/>
        <w:jc w:val="center"/>
        <w:rPr>
          <w:rFonts w:ascii="Times New Roman" w:hAnsi="Times New Roman" w:cs="Times New Roman"/>
          <w:b/>
          <w:sz w:val="24"/>
          <w:szCs w:val="24"/>
        </w:rPr>
      </w:pPr>
      <w:bookmarkStart w:id="0" w:name="_GoBack"/>
      <w:bookmarkEnd w:id="0"/>
      <w:r w:rsidRPr="001B3F7C">
        <w:rPr>
          <w:rFonts w:ascii="Times New Roman" w:hAnsi="Times New Roman" w:cs="Times New Roman"/>
          <w:b/>
          <w:sz w:val="24"/>
          <w:szCs w:val="24"/>
        </w:rPr>
        <w:t>The field survey of the knappable raw materials in the East-Mecsek territory</w:t>
      </w:r>
    </w:p>
    <w:p w14:paraId="03ABB72E" w14:textId="77777777" w:rsidR="00EC2FBA" w:rsidRPr="001B3F7C" w:rsidRDefault="00EC2FBA" w:rsidP="00D84A16">
      <w:pPr>
        <w:spacing w:after="0" w:line="360" w:lineRule="auto"/>
        <w:jc w:val="center"/>
        <w:rPr>
          <w:rFonts w:ascii="Times New Roman" w:hAnsi="Times New Roman" w:cs="Times New Roman"/>
          <w:b/>
          <w:sz w:val="24"/>
          <w:szCs w:val="24"/>
        </w:rPr>
      </w:pPr>
      <w:r w:rsidRPr="001B3F7C">
        <w:rPr>
          <w:rFonts w:ascii="Times New Roman" w:hAnsi="Times New Roman" w:cs="Times New Roman"/>
          <w:b/>
          <w:sz w:val="24"/>
          <w:szCs w:val="24"/>
        </w:rPr>
        <w:t>Kata Szilágyi</w:t>
      </w:r>
      <w:r w:rsidR="00692D07" w:rsidRPr="001B3F7C">
        <w:rPr>
          <w:rStyle w:val="Lbjegyzet-hivatkozs"/>
          <w:rFonts w:ascii="Times New Roman" w:hAnsi="Times New Roman" w:cs="Times New Roman"/>
          <w:b/>
          <w:sz w:val="24"/>
          <w:szCs w:val="24"/>
        </w:rPr>
        <w:footnoteReference w:id="1"/>
      </w:r>
    </w:p>
    <w:p w14:paraId="6D9EFEF4" w14:textId="77777777" w:rsidR="00EC2FBA" w:rsidRPr="001B3F7C" w:rsidRDefault="00EC2FBA" w:rsidP="00D84A16">
      <w:pPr>
        <w:spacing w:after="0" w:line="360" w:lineRule="auto"/>
        <w:jc w:val="both"/>
        <w:rPr>
          <w:rFonts w:ascii="Times New Roman" w:hAnsi="Times New Roman" w:cs="Times New Roman"/>
          <w:sz w:val="24"/>
          <w:szCs w:val="24"/>
        </w:rPr>
      </w:pPr>
    </w:p>
    <w:p w14:paraId="07A7CD08" w14:textId="77777777" w:rsidR="00EC2FBA" w:rsidRPr="001B3F7C" w:rsidRDefault="00EC2FBA" w:rsidP="00D84A16">
      <w:pPr>
        <w:spacing w:after="0" w:line="360" w:lineRule="auto"/>
        <w:jc w:val="both"/>
        <w:rPr>
          <w:rFonts w:ascii="Times New Roman" w:hAnsi="Times New Roman" w:cs="Times New Roman"/>
          <w:sz w:val="24"/>
          <w:szCs w:val="24"/>
        </w:rPr>
      </w:pPr>
      <w:commentRangeStart w:id="1"/>
      <w:r w:rsidRPr="001B3F7C">
        <w:rPr>
          <w:rFonts w:ascii="Times New Roman" w:hAnsi="Times New Roman" w:cs="Times New Roman"/>
          <w:sz w:val="24"/>
          <w:szCs w:val="24"/>
        </w:rPr>
        <w:t>The origin of the research</w:t>
      </w:r>
      <w:commentRangeEnd w:id="1"/>
      <w:r w:rsidR="00D84A16" w:rsidRPr="001B3F7C">
        <w:rPr>
          <w:rStyle w:val="Jegyzethivatkozs"/>
        </w:rPr>
        <w:commentReference w:id="1"/>
      </w:r>
    </w:p>
    <w:p w14:paraId="4B715F15" w14:textId="352F6E1A" w:rsidR="00EC2FBA" w:rsidRPr="001B3F7C" w:rsidRDefault="00EC2FBA"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rPr>
        <w:t xml:space="preserve">The chipped stone </w:t>
      </w:r>
      <w:r w:rsidR="00730CA5" w:rsidRPr="001B3F7C">
        <w:rPr>
          <w:rFonts w:ascii="Times New Roman" w:hAnsi="Times New Roman" w:cs="Times New Roman"/>
          <w:sz w:val="24"/>
          <w:szCs w:val="24"/>
        </w:rPr>
        <w:t xml:space="preserve">tool </w:t>
      </w:r>
      <w:r w:rsidRPr="001B3F7C">
        <w:rPr>
          <w:rFonts w:ascii="Times New Roman" w:hAnsi="Times New Roman" w:cs="Times New Roman"/>
          <w:sz w:val="24"/>
          <w:szCs w:val="24"/>
        </w:rPr>
        <w:t xml:space="preserve">production activity </w:t>
      </w:r>
      <w:r w:rsidR="00730CA5" w:rsidRPr="001B3F7C">
        <w:rPr>
          <w:rFonts w:ascii="Times New Roman" w:hAnsi="Times New Roman" w:cs="Times New Roman"/>
          <w:sz w:val="24"/>
          <w:szCs w:val="24"/>
        </w:rPr>
        <w:t xml:space="preserve">of the Late Neolithic Lengyel culture is the </w:t>
      </w:r>
      <w:r w:rsidRPr="001B3F7C">
        <w:rPr>
          <w:rFonts w:ascii="Times New Roman" w:hAnsi="Times New Roman" w:cs="Times New Roman"/>
          <w:sz w:val="24"/>
          <w:szCs w:val="24"/>
        </w:rPr>
        <w:t>origin of the research.</w:t>
      </w:r>
      <w:r w:rsidR="00730CA5" w:rsidRPr="001B3F7C">
        <w:rPr>
          <w:rFonts w:ascii="Times New Roman" w:hAnsi="Times New Roman" w:cs="Times New Roman"/>
          <w:sz w:val="24"/>
          <w:szCs w:val="24"/>
        </w:rPr>
        <w:t xml:space="preserve"> </w:t>
      </w:r>
      <w:r w:rsidR="00730CA5" w:rsidRPr="001B3F7C">
        <w:rPr>
          <w:rFonts w:ascii="Times New Roman" w:hAnsi="Times New Roman" w:cs="Times New Roman"/>
          <w:noProof/>
          <w:sz w:val="24"/>
          <w:szCs w:val="24"/>
        </w:rPr>
        <w:t>Especially</w:t>
      </w:r>
      <w:r w:rsidR="00730CA5" w:rsidRPr="001B3F7C">
        <w:rPr>
          <w:rFonts w:ascii="Times New Roman" w:hAnsi="Times New Roman" w:cs="Times New Roman"/>
          <w:sz w:val="24"/>
          <w:szCs w:val="24"/>
        </w:rPr>
        <w:t xml:space="preserve"> Alsónyék–Bátaszék site</w:t>
      </w:r>
      <w:r w:rsidR="00575066" w:rsidRPr="001B3F7C">
        <w:rPr>
          <w:rFonts w:ascii="Times New Roman" w:hAnsi="Times New Roman" w:cs="Times New Roman"/>
          <w:sz w:val="24"/>
          <w:szCs w:val="24"/>
        </w:rPr>
        <w:t xml:space="preserve"> </w:t>
      </w:r>
      <w:r w:rsidR="00575066" w:rsidRPr="001B3F7C">
        <w:rPr>
          <w:rFonts w:ascii="Times New Roman" w:hAnsi="Times New Roman" w:cs="Times New Roman"/>
          <w:sz w:val="24"/>
          <w:szCs w:val="24"/>
        </w:rPr>
        <w:t>(Osztás et al 2013a; Osztás et al 2013b)</w:t>
      </w:r>
      <w:r w:rsidR="00730CA5" w:rsidRPr="001B3F7C">
        <w:rPr>
          <w:rFonts w:ascii="Times New Roman" w:hAnsi="Times New Roman" w:cs="Times New Roman"/>
          <w:sz w:val="24"/>
          <w:szCs w:val="24"/>
        </w:rPr>
        <w:t>, where</w:t>
      </w:r>
      <w:r w:rsidR="001A5414" w:rsidRPr="001B3F7C">
        <w:rPr>
          <w:rFonts w:ascii="Times New Roman" w:hAnsi="Times New Roman" w:cs="Times New Roman"/>
          <w:sz w:val="24"/>
          <w:szCs w:val="24"/>
        </w:rPr>
        <w:t xml:space="preserve"> most of the stone tools made from Mecsek radiolarite like in the case of the </w:t>
      </w:r>
      <w:r w:rsidR="002E39AA" w:rsidRPr="001B3F7C">
        <w:rPr>
          <w:rFonts w:ascii="Times New Roman" w:hAnsi="Times New Roman" w:cs="Times New Roman"/>
          <w:sz w:val="24"/>
          <w:szCs w:val="24"/>
        </w:rPr>
        <w:t xml:space="preserve">more South-Transdanubian </w:t>
      </w:r>
      <w:r w:rsidR="00943D7D" w:rsidRPr="001B3F7C">
        <w:rPr>
          <w:rFonts w:ascii="Times New Roman" w:hAnsi="Times New Roman" w:cs="Times New Roman"/>
          <w:sz w:val="24"/>
          <w:szCs w:val="24"/>
          <w:lang w:val="en-US"/>
        </w:rPr>
        <w:t>published</w:t>
      </w:r>
      <w:r w:rsidR="002E39AA" w:rsidRPr="001B3F7C">
        <w:rPr>
          <w:rFonts w:ascii="Times New Roman" w:hAnsi="Times New Roman" w:cs="Times New Roman"/>
          <w:sz w:val="24"/>
          <w:szCs w:val="24"/>
        </w:rPr>
        <w:t xml:space="preserve"> site (Zengővárkony, Mórágy–Tűzkődomb, Pécsvárad–Aranyhegy, Lengyel–Sánc, Villánykövesd) </w:t>
      </w:r>
      <w:bookmarkStart w:id="2" w:name="_Hlk519451144"/>
      <w:r w:rsidR="00E50B31" w:rsidRPr="001B3F7C">
        <w:rPr>
          <w:rFonts w:ascii="Times New Roman" w:hAnsi="Times New Roman" w:cs="Times New Roman"/>
          <w:sz w:val="24"/>
          <w:szCs w:val="24"/>
        </w:rPr>
        <w:t>(Biró 1989: 26</w:t>
      </w:r>
      <w:r w:rsidR="007D3708" w:rsidRPr="001B3F7C">
        <w:rPr>
          <w:rFonts w:ascii="Times New Roman" w:hAnsi="Times New Roman" w:cs="Times New Roman"/>
          <w:sz w:val="24"/>
          <w:szCs w:val="24"/>
        </w:rPr>
        <w:t>-</w:t>
      </w:r>
      <w:r w:rsidR="00E50B31" w:rsidRPr="001B3F7C">
        <w:rPr>
          <w:rFonts w:ascii="Times New Roman" w:hAnsi="Times New Roman" w:cs="Times New Roman"/>
          <w:sz w:val="24"/>
          <w:szCs w:val="24"/>
        </w:rPr>
        <w:t xml:space="preserve">28; </w:t>
      </w:r>
      <w:r w:rsidR="00014631" w:rsidRPr="001B3F7C">
        <w:rPr>
          <w:rFonts w:ascii="Times New Roman" w:hAnsi="Times New Roman" w:cs="Times New Roman"/>
          <w:sz w:val="24"/>
          <w:szCs w:val="24"/>
        </w:rPr>
        <w:t>ibid</w:t>
      </w:r>
      <w:r w:rsidR="00E50B31" w:rsidRPr="001B3F7C">
        <w:rPr>
          <w:rFonts w:ascii="Times New Roman" w:hAnsi="Times New Roman" w:cs="Times New Roman"/>
          <w:sz w:val="24"/>
          <w:szCs w:val="24"/>
        </w:rPr>
        <w:t xml:space="preserve">. 1990: 69; </w:t>
      </w:r>
      <w:r w:rsidR="00014631" w:rsidRPr="001B3F7C">
        <w:rPr>
          <w:rFonts w:ascii="Times New Roman" w:hAnsi="Times New Roman" w:cs="Times New Roman"/>
          <w:sz w:val="24"/>
          <w:szCs w:val="24"/>
        </w:rPr>
        <w:t>ibid</w:t>
      </w:r>
      <w:r w:rsidR="00E50B31" w:rsidRPr="001B3F7C">
        <w:rPr>
          <w:rFonts w:ascii="Times New Roman" w:hAnsi="Times New Roman" w:cs="Times New Roman"/>
          <w:sz w:val="24"/>
          <w:szCs w:val="24"/>
        </w:rPr>
        <w:t>. 1998: 36; Bácskay</w:t>
      </w:r>
      <w:r w:rsidR="007D3708" w:rsidRPr="001B3F7C">
        <w:rPr>
          <w:rFonts w:ascii="Times New Roman" w:hAnsi="Times New Roman" w:cs="Times New Roman"/>
          <w:sz w:val="24"/>
          <w:szCs w:val="24"/>
        </w:rPr>
        <w:t>–</w:t>
      </w:r>
      <w:r w:rsidR="00E50B31" w:rsidRPr="001B3F7C">
        <w:rPr>
          <w:rFonts w:ascii="Times New Roman" w:hAnsi="Times New Roman" w:cs="Times New Roman"/>
          <w:sz w:val="24"/>
          <w:szCs w:val="24"/>
        </w:rPr>
        <w:t xml:space="preserve">T. Biró 1984; Bácskay 1989, </w:t>
      </w:r>
      <w:r w:rsidR="00014631" w:rsidRPr="001B3F7C">
        <w:rPr>
          <w:rFonts w:ascii="Times New Roman" w:hAnsi="Times New Roman" w:cs="Times New Roman"/>
          <w:sz w:val="24"/>
          <w:szCs w:val="24"/>
        </w:rPr>
        <w:t>ibid</w:t>
      </w:r>
      <w:r w:rsidR="00E50B31" w:rsidRPr="001B3F7C">
        <w:rPr>
          <w:rFonts w:ascii="Times New Roman" w:hAnsi="Times New Roman" w:cs="Times New Roman"/>
          <w:sz w:val="24"/>
          <w:szCs w:val="24"/>
        </w:rPr>
        <w:t>. 1990)</w:t>
      </w:r>
      <w:bookmarkEnd w:id="2"/>
      <w:r w:rsidR="00E50B31" w:rsidRPr="001B3F7C">
        <w:rPr>
          <w:rFonts w:ascii="Times New Roman" w:hAnsi="Times New Roman" w:cs="Times New Roman"/>
          <w:sz w:val="24"/>
          <w:szCs w:val="24"/>
        </w:rPr>
        <w:t xml:space="preserve">. </w:t>
      </w:r>
      <w:r w:rsidR="002E39AA" w:rsidRPr="001B3F7C">
        <w:rPr>
          <w:rFonts w:ascii="Times New Roman" w:hAnsi="Times New Roman" w:cs="Times New Roman"/>
          <w:sz w:val="24"/>
          <w:szCs w:val="24"/>
        </w:rPr>
        <w:t>Mecsek radiolarite has a very diverse texture, color variation</w:t>
      </w:r>
      <w:r w:rsidR="004B7303" w:rsidRPr="001B3F7C">
        <w:rPr>
          <w:rFonts w:ascii="Times New Roman" w:hAnsi="Times New Roman" w:cs="Times New Roman"/>
          <w:sz w:val="24"/>
          <w:szCs w:val="24"/>
        </w:rPr>
        <w:t>,</w:t>
      </w:r>
      <w:r w:rsidR="002E39AA" w:rsidRPr="001B3F7C">
        <w:rPr>
          <w:rFonts w:ascii="Times New Roman" w:hAnsi="Times New Roman" w:cs="Times New Roman"/>
          <w:sz w:val="24"/>
          <w:szCs w:val="24"/>
        </w:rPr>
        <w:t xml:space="preserve"> </w:t>
      </w:r>
      <w:r w:rsidR="002E39AA" w:rsidRPr="001B3F7C">
        <w:rPr>
          <w:rFonts w:ascii="Times New Roman" w:hAnsi="Times New Roman" w:cs="Times New Roman"/>
          <w:noProof/>
          <w:sz w:val="24"/>
          <w:szCs w:val="24"/>
        </w:rPr>
        <w:t>and</w:t>
      </w:r>
      <w:r w:rsidR="002E39AA" w:rsidRPr="001B3F7C">
        <w:rPr>
          <w:rFonts w:ascii="Times New Roman" w:hAnsi="Times New Roman" w:cs="Times New Roman"/>
          <w:sz w:val="24"/>
          <w:szCs w:val="24"/>
        </w:rPr>
        <w:t xml:space="preserve"> pattern</w:t>
      </w:r>
      <w:r w:rsidR="004416B8" w:rsidRPr="001B3F7C">
        <w:rPr>
          <w:rFonts w:ascii="Times New Roman" w:hAnsi="Times New Roman" w:cs="Times New Roman"/>
          <w:sz w:val="24"/>
          <w:szCs w:val="24"/>
        </w:rPr>
        <w:t xml:space="preserve"> </w:t>
      </w:r>
      <w:r w:rsidR="001B3F7C" w:rsidRPr="001B3F7C">
        <w:rPr>
          <w:rFonts w:ascii="Times New Roman" w:hAnsi="Times New Roman" w:cs="Times New Roman"/>
          <w:sz w:val="24"/>
          <w:szCs w:val="24"/>
        </w:rPr>
        <w:t>(</w:t>
      </w:r>
      <w:r w:rsidR="004416B8" w:rsidRPr="001B3F7C">
        <w:rPr>
          <w:rFonts w:ascii="Times New Roman" w:hAnsi="Times New Roman" w:cs="Times New Roman"/>
          <w:sz w:val="24"/>
          <w:szCs w:val="24"/>
        </w:rPr>
        <w:t>Fig. 1</w:t>
      </w:r>
      <w:r w:rsidR="001B3F7C" w:rsidRPr="001B3F7C">
        <w:rPr>
          <w:rFonts w:ascii="Times New Roman" w:hAnsi="Times New Roman" w:cs="Times New Roman"/>
          <w:sz w:val="24"/>
          <w:szCs w:val="24"/>
        </w:rPr>
        <w:t>).</w:t>
      </w:r>
    </w:p>
    <w:p w14:paraId="575984CA" w14:textId="73DD3B4C" w:rsidR="00885C93" w:rsidRPr="001B3F7C" w:rsidRDefault="002E39AA"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rPr>
        <w:tab/>
        <w:t>I</w:t>
      </w:r>
      <w:r w:rsidRPr="001B3F7C">
        <w:rPr>
          <w:rFonts w:ascii="Times New Roman" w:hAnsi="Times New Roman" w:cs="Times New Roman"/>
          <w:color w:val="000000"/>
          <w:sz w:val="24"/>
          <w:szCs w:val="24"/>
          <w:shd w:val="clear" w:color="auto" w:fill="FFFFFF"/>
        </w:rPr>
        <w:t xml:space="preserve">t is important first of all to clarify what is considered as a radiolarite. The radiolarite is that a sedimentary rock, which </w:t>
      </w:r>
      <w:r w:rsidR="007F4EBF" w:rsidRPr="001B3F7C">
        <w:rPr>
          <w:rFonts w:ascii="Times New Roman" w:hAnsi="Times New Roman" w:cs="Times New Roman"/>
          <w:color w:val="000000"/>
          <w:sz w:val="24"/>
          <w:szCs w:val="24"/>
          <w:shd w:val="clear" w:color="auto" w:fill="FFFFFF"/>
        </w:rPr>
        <w:t xml:space="preserve">in the deep sea </w:t>
      </w:r>
      <w:r w:rsidRPr="001B3F7C">
        <w:rPr>
          <w:rFonts w:ascii="Times New Roman" w:hAnsi="Times New Roman" w:cs="Times New Roman"/>
          <w:color w:val="000000"/>
          <w:sz w:val="24"/>
          <w:szCs w:val="24"/>
          <w:shd w:val="clear" w:color="auto" w:fill="FFFFFF"/>
        </w:rPr>
        <w:t xml:space="preserve">is </w:t>
      </w:r>
      <w:r w:rsidR="00356801" w:rsidRPr="001B3F7C">
        <w:rPr>
          <w:rFonts w:ascii="Times New Roman" w:hAnsi="Times New Roman" w:cs="Times New Roman"/>
          <w:noProof/>
          <w:color w:val="000000"/>
          <w:sz w:val="24"/>
          <w:szCs w:val="24"/>
          <w:shd w:val="clear" w:color="auto" w:fill="FFFFFF"/>
        </w:rPr>
        <w:t>arise</w:t>
      </w:r>
      <w:r w:rsidR="004B7303" w:rsidRPr="001B3F7C">
        <w:rPr>
          <w:rFonts w:ascii="Times New Roman" w:hAnsi="Times New Roman" w:cs="Times New Roman"/>
          <w:noProof/>
          <w:color w:val="000000"/>
          <w:sz w:val="24"/>
          <w:szCs w:val="24"/>
          <w:shd w:val="clear" w:color="auto" w:fill="FFFFFF"/>
        </w:rPr>
        <w:t>n</w:t>
      </w:r>
      <w:r w:rsidR="00356801" w:rsidRPr="001B3F7C">
        <w:rPr>
          <w:rFonts w:ascii="Times New Roman" w:hAnsi="Times New Roman" w:cs="Times New Roman"/>
          <w:color w:val="000000"/>
          <w:sz w:val="24"/>
          <w:szCs w:val="24"/>
          <w:shd w:val="clear" w:color="auto" w:fill="FFFFFF"/>
        </w:rPr>
        <w:t xml:space="preserve"> from the skeletal elements of flint-framed (radiolaria) </w:t>
      </w:r>
      <w:r w:rsidR="007F4EBF" w:rsidRPr="001B3F7C">
        <w:rPr>
          <w:rFonts w:ascii="Times New Roman" w:hAnsi="Times New Roman" w:cs="Times New Roman"/>
          <w:color w:val="000000"/>
          <w:sz w:val="24"/>
          <w:szCs w:val="24"/>
          <w:shd w:val="clear" w:color="auto" w:fill="FFFFFF"/>
        </w:rPr>
        <w:t xml:space="preserve">in the historical geology </w:t>
      </w:r>
      <w:r w:rsidR="007F4EBF" w:rsidRPr="001B3F7C">
        <w:rPr>
          <w:rFonts w:ascii="Times New Roman" w:hAnsi="Times New Roman" w:cs="Times New Roman"/>
          <w:noProof/>
          <w:color w:val="000000"/>
          <w:sz w:val="24"/>
          <w:szCs w:val="24"/>
          <w:shd w:val="clear" w:color="auto" w:fill="FFFFFF"/>
        </w:rPr>
        <w:t>meantime</w:t>
      </w:r>
      <w:r w:rsidR="007F4EBF" w:rsidRPr="001B3F7C">
        <w:rPr>
          <w:rFonts w:ascii="Times New Roman" w:hAnsi="Times New Roman" w:cs="Times New Roman"/>
          <w:color w:val="000000"/>
          <w:sz w:val="24"/>
          <w:szCs w:val="24"/>
          <w:shd w:val="clear" w:color="auto" w:fill="FFFFFF"/>
        </w:rPr>
        <w:t xml:space="preserve"> (</w:t>
      </w:r>
      <w:r w:rsidR="007F4EBF" w:rsidRPr="001B3F7C">
        <w:rPr>
          <w:rFonts w:ascii="Times New Roman" w:hAnsi="Times New Roman" w:cs="Times New Roman"/>
          <w:noProof/>
          <w:color w:val="000000"/>
          <w:sz w:val="24"/>
          <w:szCs w:val="24"/>
          <w:shd w:val="clear" w:color="auto" w:fill="FFFFFF"/>
        </w:rPr>
        <w:t>Meso</w:t>
      </w:r>
      <w:r w:rsidR="004B7303" w:rsidRPr="001B3F7C">
        <w:rPr>
          <w:rFonts w:ascii="Times New Roman" w:hAnsi="Times New Roman" w:cs="Times New Roman"/>
          <w:noProof/>
          <w:color w:val="000000"/>
          <w:sz w:val="24"/>
          <w:szCs w:val="24"/>
          <w:shd w:val="clear" w:color="auto" w:fill="FFFFFF"/>
        </w:rPr>
        <w:t>z</w:t>
      </w:r>
      <w:r w:rsidR="007F4EBF" w:rsidRPr="001B3F7C">
        <w:rPr>
          <w:rFonts w:ascii="Times New Roman" w:hAnsi="Times New Roman" w:cs="Times New Roman"/>
          <w:noProof/>
          <w:color w:val="000000"/>
          <w:sz w:val="24"/>
          <w:szCs w:val="24"/>
          <w:shd w:val="clear" w:color="auto" w:fill="FFFFFF"/>
        </w:rPr>
        <w:t>oic</w:t>
      </w:r>
      <w:r w:rsidR="007F4EBF" w:rsidRPr="001B3F7C">
        <w:rPr>
          <w:rFonts w:ascii="Times New Roman" w:hAnsi="Times New Roman" w:cs="Times New Roman"/>
          <w:color w:val="000000"/>
          <w:sz w:val="24"/>
          <w:szCs w:val="24"/>
          <w:shd w:val="clear" w:color="auto" w:fill="FFFFFF"/>
        </w:rPr>
        <w:t xml:space="preserve">). It can be found on a large area </w:t>
      </w:r>
      <w:r w:rsidR="007F4EBF" w:rsidRPr="001B3F7C">
        <w:rPr>
          <w:rFonts w:ascii="Times New Roman" w:hAnsi="Times New Roman" w:cs="Times New Roman"/>
          <w:sz w:val="24"/>
          <w:szCs w:val="24"/>
        </w:rPr>
        <w:t xml:space="preserve">geographically, thus in the Alps, the Carpathian Mountains and across the Balkans to the Himalayas </w:t>
      </w:r>
      <w:r w:rsidR="00E50B31" w:rsidRPr="001B3F7C">
        <w:rPr>
          <w:rFonts w:ascii="Times New Roman" w:hAnsi="Times New Roman"/>
          <w:sz w:val="24"/>
          <w:szCs w:val="24"/>
        </w:rPr>
        <w:t xml:space="preserve">(Barabás 1986: 131-140; </w:t>
      </w:r>
      <w:r w:rsidR="00E50B31" w:rsidRPr="001B3F7C">
        <w:rPr>
          <w:rFonts w:ascii="Times New Roman" w:hAnsi="Times New Roman" w:cstheme="minorHAnsi"/>
          <w:sz w:val="24"/>
          <w:szCs w:val="24"/>
        </w:rPr>
        <w:t>Hartai</w:t>
      </w:r>
      <w:r w:rsidR="00E50B31" w:rsidRPr="001B3F7C">
        <w:rPr>
          <w:rFonts w:ascii="Times New Roman" w:hAnsi="Times New Roman"/>
          <w:sz w:val="24"/>
          <w:szCs w:val="24"/>
        </w:rPr>
        <w:t xml:space="preserve"> 2008, 17-24). </w:t>
      </w:r>
      <w:r w:rsidR="007F4EBF" w:rsidRPr="001B3F7C">
        <w:rPr>
          <w:rFonts w:ascii="Times New Roman" w:hAnsi="Times New Roman" w:cs="Times New Roman"/>
          <w:sz w:val="24"/>
          <w:szCs w:val="24"/>
        </w:rPr>
        <w:t xml:space="preserve">It is highly resistant, hard rock, because of </w:t>
      </w:r>
      <w:r w:rsidR="007F4EBF" w:rsidRPr="001B3F7C">
        <w:rPr>
          <w:rFonts w:ascii="Times New Roman" w:hAnsi="Times New Roman" w:cs="Times New Roman"/>
          <w:noProof/>
          <w:sz w:val="24"/>
          <w:szCs w:val="24"/>
        </w:rPr>
        <w:t>this</w:t>
      </w:r>
      <w:r w:rsidR="004B7303" w:rsidRPr="001B3F7C">
        <w:rPr>
          <w:rFonts w:ascii="Times New Roman" w:hAnsi="Times New Roman" w:cs="Times New Roman"/>
          <w:noProof/>
          <w:sz w:val="24"/>
          <w:szCs w:val="24"/>
        </w:rPr>
        <w:t>,</w:t>
      </w:r>
      <w:r w:rsidR="007F4EBF" w:rsidRPr="001B3F7C">
        <w:rPr>
          <w:rFonts w:ascii="Times New Roman" w:hAnsi="Times New Roman" w:cs="Times New Roman"/>
          <w:sz w:val="24"/>
          <w:szCs w:val="24"/>
        </w:rPr>
        <w:t xml:space="preserve"> it is ideal for </w:t>
      </w:r>
      <w:r w:rsidR="009C40E9" w:rsidRPr="001B3F7C">
        <w:rPr>
          <w:rFonts w:ascii="Times New Roman" w:hAnsi="Times New Roman" w:cs="Times New Roman"/>
          <w:sz w:val="24"/>
          <w:szCs w:val="24"/>
        </w:rPr>
        <w:t>knapping.</w:t>
      </w:r>
      <w:r w:rsidR="00AF3920" w:rsidRPr="001B3F7C">
        <w:rPr>
          <w:rFonts w:ascii="Times New Roman" w:hAnsi="Times New Roman" w:cs="Times New Roman"/>
          <w:sz w:val="24"/>
          <w:szCs w:val="24"/>
        </w:rPr>
        <w:t xml:space="preserve"> </w:t>
      </w:r>
      <w:r w:rsidR="00774C2C" w:rsidRPr="001B3F7C">
        <w:rPr>
          <w:rFonts w:ascii="Times New Roman" w:hAnsi="Times New Roman" w:cs="Times New Roman"/>
          <w:color w:val="000000"/>
          <w:sz w:val="24"/>
          <w:szCs w:val="24"/>
          <w:shd w:val="clear" w:color="auto" w:fill="FFFFFF"/>
        </w:rPr>
        <w:t xml:space="preserve">The </w:t>
      </w:r>
      <w:r w:rsidR="00774C2C" w:rsidRPr="001B3F7C">
        <w:rPr>
          <w:rFonts w:ascii="Times New Roman" w:hAnsi="Times New Roman" w:cs="Times New Roman"/>
          <w:noProof/>
          <w:color w:val="000000"/>
          <w:sz w:val="24"/>
          <w:szCs w:val="24"/>
          <w:shd w:val="clear" w:color="auto" w:fill="FFFFFF"/>
        </w:rPr>
        <w:t>radiolit</w:t>
      </w:r>
      <w:r w:rsidR="004B7303" w:rsidRPr="001B3F7C">
        <w:rPr>
          <w:rFonts w:ascii="Times New Roman" w:hAnsi="Times New Roman" w:cs="Times New Roman"/>
          <w:noProof/>
          <w:color w:val="000000"/>
          <w:sz w:val="24"/>
          <w:szCs w:val="24"/>
          <w:shd w:val="clear" w:color="auto" w:fill="FFFFFF"/>
        </w:rPr>
        <w:t>e</w:t>
      </w:r>
      <w:r w:rsidR="00774C2C" w:rsidRPr="001B3F7C">
        <w:rPr>
          <w:rFonts w:ascii="Times New Roman" w:hAnsi="Times New Roman" w:cs="Times New Roman"/>
          <w:noProof/>
          <w:color w:val="000000"/>
          <w:sz w:val="24"/>
          <w:szCs w:val="24"/>
          <w:shd w:val="clear" w:color="auto" w:fill="FFFFFF"/>
        </w:rPr>
        <w:t>s</w:t>
      </w:r>
      <w:r w:rsidR="00774C2C" w:rsidRPr="001B3F7C">
        <w:rPr>
          <w:rFonts w:ascii="Times New Roman" w:hAnsi="Times New Roman" w:cs="Times New Roman"/>
          <w:color w:val="000000"/>
          <w:sz w:val="24"/>
          <w:szCs w:val="24"/>
          <w:shd w:val="clear" w:color="auto" w:fill="FFFFFF"/>
        </w:rPr>
        <w:t xml:space="preserve"> are grouped according to the texture type, color</w:t>
      </w:r>
      <w:r w:rsidR="004B7303" w:rsidRPr="001B3F7C">
        <w:rPr>
          <w:rFonts w:ascii="Times New Roman" w:hAnsi="Times New Roman" w:cs="Times New Roman"/>
          <w:color w:val="000000"/>
          <w:sz w:val="24"/>
          <w:szCs w:val="24"/>
          <w:shd w:val="clear" w:color="auto" w:fill="FFFFFF"/>
        </w:rPr>
        <w:t>,</w:t>
      </w:r>
      <w:r w:rsidR="00774C2C" w:rsidRPr="001B3F7C">
        <w:rPr>
          <w:rFonts w:ascii="Times New Roman" w:hAnsi="Times New Roman" w:cs="Times New Roman"/>
          <w:color w:val="000000"/>
          <w:sz w:val="24"/>
          <w:szCs w:val="24"/>
          <w:shd w:val="clear" w:color="auto" w:fill="FFFFFF"/>
        </w:rPr>
        <w:t xml:space="preserve"> </w:t>
      </w:r>
      <w:r w:rsidR="00774C2C" w:rsidRPr="001B3F7C">
        <w:rPr>
          <w:rFonts w:ascii="Times New Roman" w:hAnsi="Times New Roman" w:cs="Times New Roman"/>
          <w:noProof/>
          <w:color w:val="000000"/>
          <w:sz w:val="24"/>
          <w:szCs w:val="24"/>
          <w:shd w:val="clear" w:color="auto" w:fill="FFFFFF"/>
        </w:rPr>
        <w:t>and</w:t>
      </w:r>
      <w:r w:rsidR="00774C2C" w:rsidRPr="001B3F7C">
        <w:rPr>
          <w:rFonts w:ascii="Times New Roman" w:hAnsi="Times New Roman" w:cs="Times New Roman"/>
          <w:color w:val="000000"/>
          <w:sz w:val="24"/>
          <w:szCs w:val="24"/>
          <w:shd w:val="clear" w:color="auto" w:fill="FFFFFF"/>
        </w:rPr>
        <w:t xml:space="preserve"> </w:t>
      </w:r>
      <w:r w:rsidR="00774C2C" w:rsidRPr="001B3F7C">
        <w:rPr>
          <w:rFonts w:ascii="Times New Roman" w:hAnsi="Times New Roman" w:cs="Times New Roman"/>
          <w:noProof/>
          <w:color w:val="000000"/>
          <w:sz w:val="24"/>
          <w:szCs w:val="24"/>
          <w:shd w:val="clear" w:color="auto" w:fill="FFFFFF"/>
        </w:rPr>
        <w:t>bri</w:t>
      </w:r>
      <w:r w:rsidR="004B7303" w:rsidRPr="001B3F7C">
        <w:rPr>
          <w:rFonts w:ascii="Times New Roman" w:hAnsi="Times New Roman" w:cs="Times New Roman"/>
          <w:noProof/>
          <w:color w:val="000000"/>
          <w:sz w:val="24"/>
          <w:szCs w:val="24"/>
          <w:shd w:val="clear" w:color="auto" w:fill="FFFFFF"/>
        </w:rPr>
        <w:t>ght</w:t>
      </w:r>
      <w:r w:rsidR="00774C2C" w:rsidRPr="001B3F7C">
        <w:rPr>
          <w:rFonts w:ascii="Times New Roman" w:hAnsi="Times New Roman" w:cs="Times New Roman"/>
          <w:noProof/>
          <w:color w:val="000000"/>
          <w:sz w:val="24"/>
          <w:szCs w:val="24"/>
          <w:shd w:val="clear" w:color="auto" w:fill="FFFFFF"/>
        </w:rPr>
        <w:t>ness</w:t>
      </w:r>
      <w:r w:rsidR="00774C2C" w:rsidRPr="001B3F7C">
        <w:rPr>
          <w:rFonts w:ascii="Times New Roman" w:hAnsi="Times New Roman" w:cs="Times New Roman"/>
          <w:color w:val="000000"/>
          <w:sz w:val="24"/>
          <w:szCs w:val="24"/>
          <w:shd w:val="clear" w:color="auto" w:fill="FFFFFF"/>
        </w:rPr>
        <w:t xml:space="preserve">, which are characteristic of a particular mountain range, </w:t>
      </w:r>
      <w:r w:rsidR="008E48CD" w:rsidRPr="001B3F7C">
        <w:rPr>
          <w:rFonts w:ascii="Times New Roman" w:hAnsi="Times New Roman" w:cs="Times New Roman"/>
          <w:color w:val="000000"/>
          <w:sz w:val="24"/>
          <w:szCs w:val="24"/>
          <w:shd w:val="clear" w:color="auto" w:fill="FFFFFF"/>
        </w:rPr>
        <w:t xml:space="preserve">so they also represent territorial groupings. In the chipped stone research, we use by choice the radiolarite – and other rocks – groups to determinate the supply zone of the particular site. In </w:t>
      </w:r>
      <w:r w:rsidR="008E48CD" w:rsidRPr="001B3F7C">
        <w:rPr>
          <w:rFonts w:ascii="Times New Roman" w:hAnsi="Times New Roman" w:cs="Times New Roman"/>
          <w:noProof/>
          <w:color w:val="000000"/>
          <w:sz w:val="24"/>
          <w:szCs w:val="24"/>
          <w:shd w:val="clear" w:color="auto" w:fill="FFFFFF"/>
        </w:rPr>
        <w:t>Transdanubia</w:t>
      </w:r>
      <w:r w:rsidR="004B7303" w:rsidRPr="001B3F7C">
        <w:rPr>
          <w:rFonts w:ascii="Times New Roman" w:hAnsi="Times New Roman" w:cs="Times New Roman"/>
          <w:noProof/>
          <w:color w:val="000000"/>
          <w:sz w:val="24"/>
          <w:szCs w:val="24"/>
          <w:shd w:val="clear" w:color="auto" w:fill="FFFFFF"/>
        </w:rPr>
        <w:t>,</w:t>
      </w:r>
      <w:r w:rsidR="008E48CD" w:rsidRPr="001B3F7C">
        <w:rPr>
          <w:rFonts w:ascii="Times New Roman" w:hAnsi="Times New Roman" w:cs="Times New Roman"/>
          <w:color w:val="000000"/>
          <w:sz w:val="24"/>
          <w:szCs w:val="24"/>
          <w:shd w:val="clear" w:color="auto" w:fill="FFFFFF"/>
        </w:rPr>
        <w:t xml:space="preserve"> we distinguish </w:t>
      </w:r>
      <w:r w:rsidR="00030A03" w:rsidRPr="001B3F7C">
        <w:rPr>
          <w:rFonts w:ascii="Times New Roman" w:hAnsi="Times New Roman" w:cs="Times New Roman"/>
          <w:color w:val="000000"/>
          <w:sz w:val="24"/>
          <w:szCs w:val="24"/>
          <w:shd w:val="clear" w:color="auto" w:fill="FFFFFF"/>
        </w:rPr>
        <w:t xml:space="preserve">the </w:t>
      </w:r>
      <w:r w:rsidR="008E48CD" w:rsidRPr="001B3F7C">
        <w:rPr>
          <w:rFonts w:ascii="Times New Roman" w:hAnsi="Times New Roman" w:cs="Times New Roman"/>
          <w:color w:val="000000"/>
          <w:sz w:val="24"/>
          <w:szCs w:val="24"/>
          <w:shd w:val="clear" w:color="auto" w:fill="FFFFFF"/>
        </w:rPr>
        <w:t>Bakony and Mecsek radiol</w:t>
      </w:r>
      <w:r w:rsidR="00030A03" w:rsidRPr="001B3F7C">
        <w:rPr>
          <w:rFonts w:ascii="Times New Roman" w:hAnsi="Times New Roman" w:cs="Times New Roman"/>
          <w:color w:val="000000"/>
          <w:sz w:val="24"/>
          <w:szCs w:val="24"/>
          <w:shd w:val="clear" w:color="auto" w:fill="FFFFFF"/>
        </w:rPr>
        <w:t xml:space="preserve">arites. </w:t>
      </w:r>
      <w:r w:rsidR="00885C93" w:rsidRPr="001B3F7C">
        <w:rPr>
          <w:rFonts w:ascii="Times New Roman" w:hAnsi="Times New Roman" w:cs="Times New Roman"/>
          <w:color w:val="000000"/>
          <w:sz w:val="24"/>
          <w:szCs w:val="24"/>
          <w:shd w:val="clear" w:color="auto" w:fill="FFFFFF"/>
        </w:rPr>
        <w:t xml:space="preserve">The latest type is typically silk </w:t>
      </w:r>
      <w:r w:rsidR="00885C93" w:rsidRPr="001B3F7C">
        <w:rPr>
          <w:rFonts w:ascii="Times New Roman" w:hAnsi="Times New Roman" w:cs="Times New Roman"/>
          <w:noProof/>
          <w:color w:val="000000"/>
          <w:sz w:val="24"/>
          <w:szCs w:val="24"/>
          <w:shd w:val="clear" w:color="auto" w:fill="FFFFFF"/>
        </w:rPr>
        <w:t>brightness</w:t>
      </w:r>
      <w:r w:rsidR="00885C93" w:rsidRPr="001B3F7C">
        <w:rPr>
          <w:rFonts w:ascii="Times New Roman" w:hAnsi="Times New Roman" w:cs="Times New Roman"/>
          <w:color w:val="000000"/>
          <w:sz w:val="24"/>
          <w:szCs w:val="24"/>
          <w:shd w:val="clear" w:color="auto" w:fill="FFFFFF"/>
        </w:rPr>
        <w:t>, that distinguishes it from the vivid colored Bakony radiolarite.</w:t>
      </w:r>
      <w:r w:rsidR="001E281C" w:rsidRPr="001B3F7C">
        <w:rPr>
          <w:rFonts w:ascii="Times New Roman" w:hAnsi="Times New Roman" w:cs="Times New Roman"/>
          <w:color w:val="000000"/>
          <w:sz w:val="24"/>
          <w:szCs w:val="24"/>
          <w:shd w:val="clear" w:color="auto" w:fill="FFFFFF"/>
        </w:rPr>
        <w:t xml:space="preserve"> </w:t>
      </w:r>
      <w:r w:rsidR="00885C93" w:rsidRPr="001B3F7C">
        <w:rPr>
          <w:rFonts w:ascii="Times New Roman" w:hAnsi="Times New Roman" w:cs="Times New Roman"/>
          <w:sz w:val="24"/>
          <w:szCs w:val="24"/>
        </w:rPr>
        <w:t xml:space="preserve">The Mecsek radiolarite </w:t>
      </w:r>
      <w:r w:rsidR="004B7303" w:rsidRPr="001B3F7C">
        <w:rPr>
          <w:rFonts w:ascii="Times New Roman" w:hAnsi="Times New Roman" w:cs="Times New Roman"/>
          <w:noProof/>
          <w:sz w:val="24"/>
          <w:szCs w:val="24"/>
        </w:rPr>
        <w:t>is</w:t>
      </w:r>
      <w:r w:rsidR="00885C93" w:rsidRPr="001B3F7C">
        <w:rPr>
          <w:rFonts w:ascii="Times New Roman" w:hAnsi="Times New Roman" w:cs="Times New Roman"/>
          <w:sz w:val="24"/>
          <w:szCs w:val="24"/>
        </w:rPr>
        <w:t xml:space="preserve"> characterized by two large color variations, one of the darker </w:t>
      </w:r>
      <w:r w:rsidR="001E281C" w:rsidRPr="001B3F7C">
        <w:rPr>
          <w:rFonts w:ascii="Times New Roman" w:hAnsi="Times New Roman" w:cs="Times New Roman"/>
          <w:sz w:val="24"/>
          <w:szCs w:val="24"/>
        </w:rPr>
        <w:t xml:space="preserve">tone brown and claret shade, </w:t>
      </w:r>
      <w:r w:rsidR="00885C93" w:rsidRPr="001B3F7C">
        <w:rPr>
          <w:rFonts w:ascii="Times New Roman" w:hAnsi="Times New Roman" w:cs="Times New Roman"/>
          <w:sz w:val="24"/>
          <w:szCs w:val="24"/>
        </w:rPr>
        <w:t xml:space="preserve">while </w:t>
      </w:r>
      <w:r w:rsidR="001E281C" w:rsidRPr="001B3F7C">
        <w:rPr>
          <w:rFonts w:ascii="Times New Roman" w:hAnsi="Times New Roman" w:cs="Times New Roman"/>
          <w:sz w:val="24"/>
          <w:szCs w:val="24"/>
        </w:rPr>
        <w:t xml:space="preserve">in </w:t>
      </w:r>
      <w:r w:rsidR="00885C93" w:rsidRPr="001B3F7C">
        <w:rPr>
          <w:rFonts w:ascii="Times New Roman" w:hAnsi="Times New Roman" w:cs="Times New Roman"/>
          <w:sz w:val="24"/>
          <w:szCs w:val="24"/>
        </w:rPr>
        <w:t>the lighter versions are distinguished by white, gray, green and blue and their variations</w:t>
      </w:r>
      <w:r w:rsidR="00AA445E" w:rsidRPr="001B3F7C">
        <w:rPr>
          <w:rFonts w:ascii="Times New Roman" w:hAnsi="Times New Roman" w:cs="Times New Roman"/>
          <w:sz w:val="24"/>
          <w:szCs w:val="24"/>
        </w:rPr>
        <w:t xml:space="preserve"> </w:t>
      </w:r>
      <w:r w:rsidR="007D3708" w:rsidRPr="001B3F7C">
        <w:rPr>
          <w:rFonts w:ascii="Times New Roman" w:hAnsi="Times New Roman" w:cs="Times New Roman"/>
          <w:sz w:val="24"/>
          <w:szCs w:val="24"/>
        </w:rPr>
        <w:t>(Biró 1988; Biró–Dobosi 1991; Biró–Szilágyi–Kasztovszky 2009: 27-29)</w:t>
      </w:r>
      <w:r w:rsidR="0005247E" w:rsidRPr="001B3F7C">
        <w:rPr>
          <w:rFonts w:ascii="Times New Roman" w:hAnsi="Times New Roman" w:cs="Times New Roman"/>
          <w:sz w:val="24"/>
          <w:szCs w:val="24"/>
        </w:rPr>
        <w:t xml:space="preserve"> (</w:t>
      </w:r>
      <w:r w:rsidR="004416B8" w:rsidRPr="001B3F7C">
        <w:rPr>
          <w:rFonts w:ascii="Times New Roman" w:hAnsi="Times New Roman" w:cs="Times New Roman"/>
          <w:sz w:val="24"/>
          <w:szCs w:val="24"/>
        </w:rPr>
        <w:t>Fig. 2</w:t>
      </w:r>
      <w:r w:rsidR="0005247E" w:rsidRPr="001B3F7C">
        <w:rPr>
          <w:rFonts w:ascii="Times New Roman" w:hAnsi="Times New Roman" w:cs="Times New Roman"/>
          <w:sz w:val="24"/>
          <w:szCs w:val="24"/>
        </w:rPr>
        <w:t>)</w:t>
      </w:r>
      <w:r w:rsidR="004416B8" w:rsidRPr="001B3F7C">
        <w:rPr>
          <w:rFonts w:ascii="Times New Roman" w:hAnsi="Times New Roman" w:cs="Times New Roman"/>
          <w:sz w:val="24"/>
          <w:szCs w:val="24"/>
        </w:rPr>
        <w:t>.</w:t>
      </w:r>
    </w:p>
    <w:p w14:paraId="20482342" w14:textId="2E5551E7" w:rsidR="0005247E" w:rsidRPr="001B3F7C" w:rsidRDefault="001E281C"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rPr>
        <w:tab/>
        <w:t xml:space="preserve">The local supply zone of the listed </w:t>
      </w:r>
      <w:r w:rsidRPr="001B3F7C">
        <w:rPr>
          <w:rFonts w:ascii="Times New Roman" w:hAnsi="Times New Roman" w:cs="Times New Roman"/>
          <w:noProof/>
          <w:sz w:val="24"/>
          <w:szCs w:val="24"/>
        </w:rPr>
        <w:t>Lengyeli</w:t>
      </w:r>
      <w:r w:rsidRPr="001B3F7C">
        <w:rPr>
          <w:rFonts w:ascii="Times New Roman" w:hAnsi="Times New Roman" w:cs="Times New Roman"/>
          <w:sz w:val="24"/>
          <w:szCs w:val="24"/>
        </w:rPr>
        <w:t xml:space="preserve"> sites can be </w:t>
      </w:r>
      <w:r w:rsidRPr="001B3F7C">
        <w:rPr>
          <w:rFonts w:ascii="Times New Roman" w:hAnsi="Times New Roman" w:cs="Times New Roman"/>
          <w:noProof/>
          <w:sz w:val="24"/>
          <w:szCs w:val="24"/>
        </w:rPr>
        <w:t>locali</w:t>
      </w:r>
      <w:r w:rsidR="004B7303" w:rsidRPr="001B3F7C">
        <w:rPr>
          <w:rFonts w:ascii="Times New Roman" w:hAnsi="Times New Roman" w:cs="Times New Roman"/>
          <w:noProof/>
          <w:sz w:val="24"/>
          <w:szCs w:val="24"/>
        </w:rPr>
        <w:t>z</w:t>
      </w:r>
      <w:r w:rsidRPr="001B3F7C">
        <w:rPr>
          <w:rFonts w:ascii="Times New Roman" w:hAnsi="Times New Roman" w:cs="Times New Roman"/>
          <w:noProof/>
          <w:sz w:val="24"/>
          <w:szCs w:val="24"/>
        </w:rPr>
        <w:t>ed</w:t>
      </w:r>
      <w:r w:rsidRPr="001B3F7C">
        <w:rPr>
          <w:rFonts w:ascii="Times New Roman" w:hAnsi="Times New Roman" w:cs="Times New Roman"/>
          <w:sz w:val="24"/>
          <w:szCs w:val="24"/>
        </w:rPr>
        <w:t xml:space="preserve"> to the East-Mecsek territory. The farthest sites </w:t>
      </w:r>
      <w:r w:rsidRPr="001B3F7C">
        <w:rPr>
          <w:rFonts w:ascii="Times New Roman" w:hAnsi="Times New Roman" w:cs="Times New Roman"/>
          <w:noProof/>
          <w:sz w:val="24"/>
          <w:szCs w:val="24"/>
        </w:rPr>
        <w:t>locali</w:t>
      </w:r>
      <w:r w:rsidR="004B7303" w:rsidRPr="001B3F7C">
        <w:rPr>
          <w:rFonts w:ascii="Times New Roman" w:hAnsi="Times New Roman" w:cs="Times New Roman"/>
          <w:noProof/>
          <w:sz w:val="24"/>
          <w:szCs w:val="24"/>
        </w:rPr>
        <w:t>z</w:t>
      </w:r>
      <w:r w:rsidRPr="001B3F7C">
        <w:rPr>
          <w:rFonts w:ascii="Times New Roman" w:hAnsi="Times New Roman" w:cs="Times New Roman"/>
          <w:noProof/>
          <w:sz w:val="24"/>
          <w:szCs w:val="24"/>
        </w:rPr>
        <w:t>ed</w:t>
      </w:r>
      <w:r w:rsidRPr="001B3F7C">
        <w:rPr>
          <w:rFonts w:ascii="Times New Roman" w:hAnsi="Times New Roman" w:cs="Times New Roman"/>
          <w:sz w:val="24"/>
          <w:szCs w:val="24"/>
        </w:rPr>
        <w:t xml:space="preserve"> just 40 kilometers from the Mountain. The raw material sources of the </w:t>
      </w:r>
      <w:r w:rsidR="004B7303" w:rsidRPr="001B3F7C">
        <w:rPr>
          <w:rFonts w:ascii="Times New Roman" w:hAnsi="Times New Roman" w:cs="Times New Roman"/>
          <w:sz w:val="24"/>
          <w:szCs w:val="24"/>
        </w:rPr>
        <w:t>M</w:t>
      </w:r>
      <w:r w:rsidRPr="001B3F7C">
        <w:rPr>
          <w:rFonts w:ascii="Times New Roman" w:hAnsi="Times New Roman" w:cs="Times New Roman"/>
          <w:noProof/>
          <w:sz w:val="24"/>
          <w:szCs w:val="24"/>
        </w:rPr>
        <w:t>ecsek</w:t>
      </w:r>
      <w:r w:rsidRPr="001B3F7C">
        <w:rPr>
          <w:rFonts w:ascii="Times New Roman" w:hAnsi="Times New Roman" w:cs="Times New Roman"/>
          <w:sz w:val="24"/>
          <w:szCs w:val="24"/>
        </w:rPr>
        <w:t xml:space="preserve"> radiolarite are Komló, Hosszúhetény, Kisújbánya, Magyaregregy és Vékény surroundings </w:t>
      </w:r>
      <w:r w:rsidR="0005247E" w:rsidRPr="001B3F7C">
        <w:rPr>
          <w:rFonts w:ascii="Times New Roman" w:hAnsi="Times New Roman" w:cs="Times New Roman"/>
          <w:sz w:val="24"/>
          <w:szCs w:val="24"/>
        </w:rPr>
        <w:t>in the geological literature</w:t>
      </w:r>
      <w:r w:rsidR="002F06F1" w:rsidRPr="001B3F7C">
        <w:rPr>
          <w:rFonts w:ascii="Times New Roman" w:hAnsi="Times New Roman" w:cs="Times New Roman"/>
          <w:sz w:val="24"/>
          <w:szCs w:val="24"/>
        </w:rPr>
        <w:t xml:space="preserve"> </w:t>
      </w:r>
      <w:r w:rsidR="002F06F1" w:rsidRPr="001B3F7C">
        <w:rPr>
          <w:rFonts w:ascii="Times New Roman" w:hAnsi="Times New Roman" w:cs="Times New Roman"/>
          <w:sz w:val="24"/>
          <w:szCs w:val="24"/>
        </w:rPr>
        <w:t>(Barabás 1986, Konda 1986; Gyalog 2005)</w:t>
      </w:r>
      <w:r w:rsidR="0005247E" w:rsidRPr="001B3F7C">
        <w:rPr>
          <w:rFonts w:ascii="Times New Roman" w:hAnsi="Times New Roman" w:cs="Times New Roman"/>
          <w:sz w:val="24"/>
          <w:szCs w:val="24"/>
        </w:rPr>
        <w:t xml:space="preserve">. In the East-Mecsek territory, it has not been </w:t>
      </w:r>
      <w:r w:rsidR="0005247E" w:rsidRPr="001B3F7C">
        <w:rPr>
          <w:rFonts w:ascii="Times New Roman" w:hAnsi="Times New Roman" w:cs="Times New Roman"/>
          <w:noProof/>
          <w:sz w:val="24"/>
          <w:szCs w:val="24"/>
        </w:rPr>
        <w:t>happen</w:t>
      </w:r>
      <w:r w:rsidR="004B7303" w:rsidRPr="001B3F7C">
        <w:rPr>
          <w:rFonts w:ascii="Times New Roman" w:hAnsi="Times New Roman" w:cs="Times New Roman"/>
          <w:noProof/>
          <w:sz w:val="24"/>
          <w:szCs w:val="24"/>
        </w:rPr>
        <w:t>ing</w:t>
      </w:r>
      <w:r w:rsidR="0005247E" w:rsidRPr="001B3F7C">
        <w:rPr>
          <w:rFonts w:ascii="Times New Roman" w:hAnsi="Times New Roman" w:cs="Times New Roman"/>
          <w:sz w:val="24"/>
          <w:szCs w:val="24"/>
        </w:rPr>
        <w:t xml:space="preserve"> thus </w:t>
      </w:r>
      <w:r w:rsidR="0005247E" w:rsidRPr="001B3F7C">
        <w:rPr>
          <w:rFonts w:ascii="Times New Roman" w:hAnsi="Times New Roman" w:cs="Times New Roman"/>
          <w:noProof/>
          <w:sz w:val="24"/>
          <w:szCs w:val="24"/>
        </w:rPr>
        <w:t>systematic</w:t>
      </w:r>
      <w:r w:rsidR="0005247E" w:rsidRPr="001B3F7C">
        <w:rPr>
          <w:rFonts w:ascii="Times New Roman" w:hAnsi="Times New Roman" w:cs="Times New Roman"/>
          <w:sz w:val="24"/>
          <w:szCs w:val="24"/>
        </w:rPr>
        <w:t xml:space="preserve"> provenance (</w:t>
      </w:r>
      <w:r w:rsidR="0005247E" w:rsidRPr="001B3F7C">
        <w:rPr>
          <w:rFonts w:ascii="Times New Roman" w:hAnsi="Times New Roman" w:cs="Times New Roman"/>
          <w:noProof/>
          <w:sz w:val="24"/>
          <w:szCs w:val="24"/>
        </w:rPr>
        <w:t>or</w:t>
      </w:r>
      <w:r w:rsidR="004B7303" w:rsidRPr="001B3F7C">
        <w:rPr>
          <w:rFonts w:ascii="Times New Roman" w:hAnsi="Times New Roman" w:cs="Times New Roman"/>
          <w:noProof/>
          <w:sz w:val="24"/>
          <w:szCs w:val="24"/>
        </w:rPr>
        <w:t>ig</w:t>
      </w:r>
      <w:r w:rsidR="0005247E" w:rsidRPr="001B3F7C">
        <w:rPr>
          <w:rFonts w:ascii="Times New Roman" w:hAnsi="Times New Roman" w:cs="Times New Roman"/>
          <w:noProof/>
          <w:sz w:val="24"/>
          <w:szCs w:val="24"/>
        </w:rPr>
        <w:t>in</w:t>
      </w:r>
      <w:r w:rsidR="0005247E" w:rsidRPr="001B3F7C">
        <w:rPr>
          <w:rFonts w:ascii="Times New Roman" w:hAnsi="Times New Roman" w:cs="Times New Roman"/>
          <w:sz w:val="24"/>
          <w:szCs w:val="24"/>
        </w:rPr>
        <w:t xml:space="preserve">) </w:t>
      </w:r>
      <w:r w:rsidR="0005247E" w:rsidRPr="001B3F7C">
        <w:rPr>
          <w:rFonts w:ascii="Times New Roman" w:hAnsi="Times New Roman" w:cs="Times New Roman"/>
          <w:sz w:val="24"/>
          <w:szCs w:val="24"/>
        </w:rPr>
        <w:lastRenderedPageBreak/>
        <w:t xml:space="preserve">research, like in the case of Bakony </w:t>
      </w:r>
      <w:r w:rsidR="0005247E" w:rsidRPr="001B3F7C">
        <w:rPr>
          <w:rFonts w:ascii="Times New Roman" w:hAnsi="Times New Roman" w:cs="Times New Roman"/>
          <w:noProof/>
          <w:sz w:val="24"/>
          <w:szCs w:val="24"/>
        </w:rPr>
        <w:t>Mounta</w:t>
      </w:r>
      <w:r w:rsidR="004B7303" w:rsidRPr="001B3F7C">
        <w:rPr>
          <w:rFonts w:ascii="Times New Roman" w:hAnsi="Times New Roman" w:cs="Times New Roman"/>
          <w:noProof/>
          <w:sz w:val="24"/>
          <w:szCs w:val="24"/>
        </w:rPr>
        <w:t>i</w:t>
      </w:r>
      <w:r w:rsidR="0005247E" w:rsidRPr="001B3F7C">
        <w:rPr>
          <w:rFonts w:ascii="Times New Roman" w:hAnsi="Times New Roman" w:cs="Times New Roman"/>
          <w:noProof/>
          <w:sz w:val="24"/>
          <w:szCs w:val="24"/>
        </w:rPr>
        <w:t>n</w:t>
      </w:r>
      <w:r w:rsidR="0005247E" w:rsidRPr="001B3F7C">
        <w:rPr>
          <w:rFonts w:ascii="Times New Roman" w:hAnsi="Times New Roman" w:cs="Times New Roman"/>
          <w:sz w:val="24"/>
          <w:szCs w:val="24"/>
        </w:rPr>
        <w:t xml:space="preserve"> or the North-Mid-Mountain range, which confirmed the necessity of field research.</w:t>
      </w:r>
    </w:p>
    <w:p w14:paraId="0A7D67B5" w14:textId="77777777" w:rsidR="0005247E" w:rsidRPr="001B3F7C" w:rsidRDefault="0005247E" w:rsidP="00D84A16">
      <w:pPr>
        <w:spacing w:after="0" w:line="360" w:lineRule="auto"/>
        <w:jc w:val="both"/>
        <w:rPr>
          <w:rFonts w:ascii="Times New Roman" w:hAnsi="Times New Roman" w:cs="Times New Roman"/>
          <w:sz w:val="24"/>
          <w:szCs w:val="24"/>
        </w:rPr>
      </w:pPr>
    </w:p>
    <w:p w14:paraId="08003E3C" w14:textId="77777777" w:rsidR="00EC2FBA" w:rsidRPr="001B3F7C" w:rsidRDefault="00EC2FBA" w:rsidP="00D84A16">
      <w:pPr>
        <w:spacing w:after="0" w:line="360" w:lineRule="auto"/>
        <w:jc w:val="both"/>
        <w:rPr>
          <w:rFonts w:ascii="Times New Roman" w:hAnsi="Times New Roman" w:cs="Times New Roman"/>
          <w:sz w:val="24"/>
          <w:szCs w:val="24"/>
        </w:rPr>
      </w:pPr>
      <w:commentRangeStart w:id="3"/>
      <w:r w:rsidRPr="001B3F7C">
        <w:rPr>
          <w:rFonts w:ascii="Times New Roman" w:hAnsi="Times New Roman" w:cs="Times New Roman"/>
          <w:sz w:val="24"/>
          <w:szCs w:val="24"/>
        </w:rPr>
        <w:t>The aim of the research</w:t>
      </w:r>
      <w:commentRangeEnd w:id="3"/>
      <w:r w:rsidR="00D84A16" w:rsidRPr="001B3F7C">
        <w:rPr>
          <w:rStyle w:val="Jegyzethivatkozs"/>
        </w:rPr>
        <w:commentReference w:id="3"/>
      </w:r>
    </w:p>
    <w:p w14:paraId="0C602F1C" w14:textId="77777777" w:rsidR="0061190B" w:rsidRPr="001B3F7C" w:rsidRDefault="008E18BB"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rPr>
        <w:tab/>
      </w:r>
      <w:r w:rsidR="00FA37D3" w:rsidRPr="001B3F7C">
        <w:rPr>
          <w:rFonts w:ascii="Times New Roman" w:hAnsi="Times New Roman" w:cs="Times New Roman"/>
          <w:sz w:val="24"/>
          <w:szCs w:val="24"/>
        </w:rPr>
        <w:t xml:space="preserve">In the light of the local raw material dominance of the Southern-Transdanubian Late Neolithic site’s stone collections it is an important question, which </w:t>
      </w:r>
      <w:r w:rsidR="004B7303" w:rsidRPr="001B3F7C">
        <w:rPr>
          <w:rFonts w:ascii="Times New Roman" w:hAnsi="Times New Roman" w:cs="Times New Roman"/>
          <w:noProof/>
          <w:sz w:val="24"/>
          <w:szCs w:val="24"/>
        </w:rPr>
        <w:t>is</w:t>
      </w:r>
      <w:r w:rsidR="00FA37D3" w:rsidRPr="001B3F7C">
        <w:rPr>
          <w:rFonts w:ascii="Times New Roman" w:hAnsi="Times New Roman" w:cs="Times New Roman"/>
          <w:sz w:val="24"/>
          <w:szCs w:val="24"/>
        </w:rPr>
        <w:t xml:space="preserve"> the knappable rock’s type, these are how many </w:t>
      </w:r>
      <w:r w:rsidR="00FA37D3" w:rsidRPr="001B3F7C">
        <w:rPr>
          <w:rFonts w:ascii="Times New Roman" w:hAnsi="Times New Roman" w:cs="Times New Roman"/>
          <w:noProof/>
          <w:sz w:val="24"/>
          <w:szCs w:val="24"/>
        </w:rPr>
        <w:t>quantit</w:t>
      </w:r>
      <w:r w:rsidR="004B7303" w:rsidRPr="001B3F7C">
        <w:rPr>
          <w:rFonts w:ascii="Times New Roman" w:hAnsi="Times New Roman" w:cs="Times New Roman"/>
          <w:noProof/>
          <w:sz w:val="24"/>
          <w:szCs w:val="24"/>
        </w:rPr>
        <w:t>ies</w:t>
      </w:r>
      <w:r w:rsidR="00FA37D3" w:rsidRPr="001B3F7C">
        <w:rPr>
          <w:rFonts w:ascii="Times New Roman" w:hAnsi="Times New Roman" w:cs="Times New Roman"/>
          <w:sz w:val="24"/>
          <w:szCs w:val="24"/>
        </w:rPr>
        <w:t xml:space="preserve">, what kind of quality and, above all, where they are located. </w:t>
      </w:r>
      <w:r w:rsidR="00517CC5" w:rsidRPr="001B3F7C">
        <w:rPr>
          <w:rFonts w:ascii="Times New Roman" w:hAnsi="Times New Roman" w:cs="Times New Roman"/>
          <w:sz w:val="24"/>
          <w:szCs w:val="24"/>
        </w:rPr>
        <w:t xml:space="preserve">Therefore, </w:t>
      </w:r>
      <w:r w:rsidR="00720CF9" w:rsidRPr="001B3F7C">
        <w:rPr>
          <w:rFonts w:ascii="Times New Roman" w:hAnsi="Times New Roman" w:cs="Times New Roman"/>
          <w:sz w:val="24"/>
          <w:szCs w:val="24"/>
        </w:rPr>
        <w:t xml:space="preserve">during the field </w:t>
      </w:r>
      <w:r w:rsidR="00720CF9" w:rsidRPr="001B3F7C">
        <w:rPr>
          <w:rFonts w:ascii="Times New Roman" w:hAnsi="Times New Roman" w:cs="Times New Roman"/>
          <w:noProof/>
          <w:sz w:val="24"/>
          <w:szCs w:val="24"/>
        </w:rPr>
        <w:t>survey</w:t>
      </w:r>
      <w:r w:rsidR="004B7303" w:rsidRPr="001B3F7C">
        <w:rPr>
          <w:rFonts w:ascii="Times New Roman" w:hAnsi="Times New Roman" w:cs="Times New Roman"/>
          <w:noProof/>
          <w:sz w:val="24"/>
          <w:szCs w:val="24"/>
        </w:rPr>
        <w:t>,</w:t>
      </w:r>
      <w:r w:rsidR="00720CF9" w:rsidRPr="001B3F7C">
        <w:rPr>
          <w:rFonts w:ascii="Times New Roman" w:hAnsi="Times New Roman" w:cs="Times New Roman"/>
          <w:sz w:val="24"/>
          <w:szCs w:val="24"/>
        </w:rPr>
        <w:t xml:space="preserve"> </w:t>
      </w:r>
      <w:r w:rsidR="00517CC5" w:rsidRPr="001B3F7C">
        <w:rPr>
          <w:rFonts w:ascii="Times New Roman" w:hAnsi="Times New Roman" w:cs="Times New Roman"/>
          <w:sz w:val="24"/>
          <w:szCs w:val="24"/>
        </w:rPr>
        <w:t xml:space="preserve">we didn’t </w:t>
      </w:r>
      <w:r w:rsidR="00517CC5" w:rsidRPr="001B3F7C">
        <w:rPr>
          <w:rFonts w:ascii="Times New Roman" w:hAnsi="Times New Roman" w:cs="Times New Roman"/>
          <w:noProof/>
          <w:sz w:val="24"/>
          <w:szCs w:val="24"/>
        </w:rPr>
        <w:t>focus</w:t>
      </w:r>
      <w:r w:rsidR="00517CC5" w:rsidRPr="001B3F7C">
        <w:rPr>
          <w:rFonts w:ascii="Times New Roman" w:hAnsi="Times New Roman" w:cs="Times New Roman"/>
          <w:sz w:val="24"/>
          <w:szCs w:val="24"/>
        </w:rPr>
        <w:t xml:space="preserve"> only just </w:t>
      </w:r>
      <w:r w:rsidR="00720CF9" w:rsidRPr="001B3F7C">
        <w:rPr>
          <w:rFonts w:ascii="Times New Roman" w:hAnsi="Times New Roman" w:cs="Times New Roman"/>
          <w:sz w:val="24"/>
          <w:szCs w:val="24"/>
        </w:rPr>
        <w:t xml:space="preserve">the raw material </w:t>
      </w:r>
      <w:r w:rsidR="00720CF9" w:rsidRPr="001B3F7C">
        <w:rPr>
          <w:rFonts w:ascii="Times New Roman" w:hAnsi="Times New Roman" w:cs="Times New Roman"/>
          <w:noProof/>
          <w:sz w:val="24"/>
          <w:szCs w:val="24"/>
        </w:rPr>
        <w:t>sou</w:t>
      </w:r>
      <w:r w:rsidR="004B7303" w:rsidRPr="001B3F7C">
        <w:rPr>
          <w:rFonts w:ascii="Times New Roman" w:hAnsi="Times New Roman" w:cs="Times New Roman"/>
          <w:noProof/>
          <w:sz w:val="24"/>
          <w:szCs w:val="24"/>
        </w:rPr>
        <w:t>r</w:t>
      </w:r>
      <w:r w:rsidR="00720CF9" w:rsidRPr="001B3F7C">
        <w:rPr>
          <w:rFonts w:ascii="Times New Roman" w:hAnsi="Times New Roman" w:cs="Times New Roman"/>
          <w:noProof/>
          <w:sz w:val="24"/>
          <w:szCs w:val="24"/>
        </w:rPr>
        <w:t>ces</w:t>
      </w:r>
      <w:r w:rsidR="00720CF9" w:rsidRPr="001B3F7C">
        <w:rPr>
          <w:rFonts w:ascii="Times New Roman" w:hAnsi="Times New Roman" w:cs="Times New Roman"/>
          <w:sz w:val="24"/>
          <w:szCs w:val="24"/>
        </w:rPr>
        <w:t xml:space="preserve"> of the </w:t>
      </w:r>
      <w:r w:rsidR="00517CC5" w:rsidRPr="001B3F7C">
        <w:rPr>
          <w:rFonts w:ascii="Times New Roman" w:hAnsi="Times New Roman" w:cs="Times New Roman"/>
          <w:sz w:val="24"/>
          <w:szCs w:val="24"/>
        </w:rPr>
        <w:t xml:space="preserve">radiolarites which were in the archaeological collections, </w:t>
      </w:r>
      <w:r w:rsidR="00720CF9" w:rsidRPr="001B3F7C">
        <w:rPr>
          <w:rFonts w:ascii="Times New Roman" w:hAnsi="Times New Roman" w:cs="Times New Roman"/>
          <w:sz w:val="24"/>
          <w:szCs w:val="24"/>
        </w:rPr>
        <w:t xml:space="preserve">but we wanted to include all the rocks which suitable for knapping. </w:t>
      </w:r>
      <w:r w:rsidR="0061190B" w:rsidRPr="001B3F7C">
        <w:rPr>
          <w:rFonts w:ascii="Times New Roman" w:hAnsi="Times New Roman" w:cs="Times New Roman"/>
          <w:sz w:val="24"/>
          <w:szCs w:val="24"/>
        </w:rPr>
        <w:t xml:space="preserve">Our aim was to map the entire rocks spectrum and thus to get to know the strategy for the selection of the knappable raw material for the </w:t>
      </w:r>
      <w:r w:rsidR="004B7303" w:rsidRPr="001B3F7C">
        <w:rPr>
          <w:rFonts w:ascii="Times New Roman" w:hAnsi="Times New Roman" w:cs="Times New Roman"/>
          <w:sz w:val="24"/>
          <w:szCs w:val="24"/>
        </w:rPr>
        <w:t>L</w:t>
      </w:r>
      <w:r w:rsidR="0061190B" w:rsidRPr="001B3F7C">
        <w:rPr>
          <w:rFonts w:ascii="Times New Roman" w:hAnsi="Times New Roman" w:cs="Times New Roman"/>
          <w:sz w:val="24"/>
          <w:szCs w:val="24"/>
        </w:rPr>
        <w:t xml:space="preserve">ate </w:t>
      </w:r>
      <w:r w:rsidR="004B7303" w:rsidRPr="001B3F7C">
        <w:rPr>
          <w:rFonts w:ascii="Times New Roman" w:hAnsi="Times New Roman" w:cs="Times New Roman"/>
          <w:noProof/>
          <w:sz w:val="24"/>
          <w:szCs w:val="24"/>
        </w:rPr>
        <w:t>N</w:t>
      </w:r>
      <w:r w:rsidR="0061190B" w:rsidRPr="001B3F7C">
        <w:rPr>
          <w:rFonts w:ascii="Times New Roman" w:hAnsi="Times New Roman" w:cs="Times New Roman"/>
          <w:noProof/>
          <w:sz w:val="24"/>
          <w:szCs w:val="24"/>
        </w:rPr>
        <w:t>eolithic</w:t>
      </w:r>
      <w:r w:rsidR="0061190B" w:rsidRPr="001B3F7C">
        <w:rPr>
          <w:rFonts w:ascii="Times New Roman" w:hAnsi="Times New Roman" w:cs="Times New Roman"/>
          <w:sz w:val="24"/>
          <w:szCs w:val="24"/>
        </w:rPr>
        <w:t xml:space="preserve"> communities.</w:t>
      </w:r>
    </w:p>
    <w:p w14:paraId="60FBF832" w14:textId="0A6F6815" w:rsidR="00305B24" w:rsidRPr="001B3F7C" w:rsidRDefault="0061190B" w:rsidP="00D84A16">
      <w:pPr>
        <w:spacing w:after="0" w:line="360" w:lineRule="auto"/>
        <w:jc w:val="both"/>
        <w:rPr>
          <w:rFonts w:ascii="Times New Roman" w:hAnsi="Times New Roman" w:cs="Times New Roman"/>
          <w:sz w:val="24"/>
          <w:szCs w:val="24"/>
          <w:lang w:val="en-US" w:eastAsia="hu-HU"/>
        </w:rPr>
      </w:pPr>
      <w:r w:rsidRPr="001B3F7C">
        <w:rPr>
          <w:rFonts w:ascii="Times New Roman" w:hAnsi="Times New Roman" w:cs="Times New Roman"/>
          <w:sz w:val="24"/>
          <w:szCs w:val="24"/>
        </w:rPr>
        <w:tab/>
      </w:r>
      <w:r w:rsidR="001A1BCF" w:rsidRPr="001B3F7C">
        <w:rPr>
          <w:rFonts w:ascii="Times New Roman" w:hAnsi="Times New Roman" w:cs="Times New Roman"/>
          <w:sz w:val="24"/>
          <w:szCs w:val="24"/>
          <w:lang w:val="en-US" w:eastAsia="hu-HU"/>
        </w:rPr>
        <w:t xml:space="preserve">The main aim of the </w:t>
      </w:r>
      <w:r w:rsidR="00740AB2" w:rsidRPr="001B3F7C">
        <w:rPr>
          <w:rFonts w:ascii="Times New Roman" w:hAnsi="Times New Roman" w:cs="Times New Roman"/>
          <w:sz w:val="24"/>
          <w:szCs w:val="24"/>
          <w:lang w:val="en-US" w:eastAsia="hu-HU"/>
        </w:rPr>
        <w:t>field survey</w:t>
      </w:r>
      <w:r w:rsidR="001A1BCF" w:rsidRPr="001B3F7C">
        <w:rPr>
          <w:rFonts w:ascii="Times New Roman" w:hAnsi="Times New Roman" w:cs="Times New Roman"/>
          <w:sz w:val="24"/>
          <w:szCs w:val="24"/>
          <w:lang w:val="en-US" w:eastAsia="hu-HU"/>
        </w:rPr>
        <w:t xml:space="preserve"> is to find </w:t>
      </w:r>
      <w:r w:rsidR="00740AB2" w:rsidRPr="001B3F7C">
        <w:rPr>
          <w:rFonts w:ascii="Times New Roman" w:hAnsi="Times New Roman" w:cs="Times New Roman"/>
          <w:sz w:val="24"/>
          <w:szCs w:val="24"/>
          <w:lang w:val="en-US" w:eastAsia="hu-HU"/>
        </w:rPr>
        <w:t xml:space="preserve">the exact location of the raw material sources and measurement of its position, which may refer to the procurement </w:t>
      </w:r>
      <w:r w:rsidR="00740AB2" w:rsidRPr="001B3F7C">
        <w:rPr>
          <w:rFonts w:ascii="Times New Roman" w:hAnsi="Times New Roman" w:cs="Times New Roman"/>
          <w:noProof/>
          <w:sz w:val="24"/>
          <w:szCs w:val="24"/>
          <w:lang w:val="en-US" w:eastAsia="hu-HU"/>
        </w:rPr>
        <w:t>m</w:t>
      </w:r>
      <w:r w:rsidR="00716874" w:rsidRPr="001B3F7C">
        <w:rPr>
          <w:rFonts w:ascii="Times New Roman" w:hAnsi="Times New Roman" w:cs="Times New Roman"/>
          <w:noProof/>
          <w:sz w:val="24"/>
          <w:szCs w:val="24"/>
          <w:lang w:val="en-US" w:eastAsia="hu-HU"/>
        </w:rPr>
        <w:t>etho</w:t>
      </w:r>
      <w:r w:rsidR="00740AB2" w:rsidRPr="001B3F7C">
        <w:rPr>
          <w:rFonts w:ascii="Times New Roman" w:hAnsi="Times New Roman" w:cs="Times New Roman"/>
          <w:noProof/>
          <w:sz w:val="24"/>
          <w:szCs w:val="24"/>
          <w:lang w:val="en-US" w:eastAsia="hu-HU"/>
        </w:rPr>
        <w:t>d</w:t>
      </w:r>
      <w:r w:rsidR="00740AB2" w:rsidRPr="001B3F7C">
        <w:rPr>
          <w:rFonts w:ascii="Times New Roman" w:hAnsi="Times New Roman" w:cs="Times New Roman"/>
          <w:sz w:val="24"/>
          <w:szCs w:val="24"/>
          <w:lang w:val="en-US" w:eastAsia="hu-HU"/>
        </w:rPr>
        <w:t xml:space="preserve">. </w:t>
      </w:r>
      <w:proofErr w:type="gramStart"/>
      <w:r w:rsidR="00740AB2" w:rsidRPr="001B3F7C">
        <w:rPr>
          <w:rFonts w:ascii="Times New Roman" w:hAnsi="Times New Roman" w:cs="Times New Roman"/>
          <w:sz w:val="24"/>
          <w:szCs w:val="24"/>
          <w:lang w:val="en-US" w:eastAsia="hu-HU"/>
        </w:rPr>
        <w:t>Thus</w:t>
      </w:r>
      <w:proofErr w:type="gramEnd"/>
      <w:r w:rsidR="00740AB2" w:rsidRPr="001B3F7C">
        <w:rPr>
          <w:rFonts w:ascii="Times New Roman" w:hAnsi="Times New Roman" w:cs="Times New Roman"/>
          <w:sz w:val="24"/>
          <w:szCs w:val="24"/>
          <w:lang w:val="en-US" w:eastAsia="hu-HU"/>
        </w:rPr>
        <w:t xml:space="preserve"> in the relationship </w:t>
      </w:r>
      <w:r w:rsidR="008E4E3A" w:rsidRPr="001B3F7C">
        <w:rPr>
          <w:rFonts w:ascii="Times New Roman" w:hAnsi="Times New Roman" w:cs="Times New Roman"/>
          <w:noProof/>
          <w:sz w:val="24"/>
          <w:szCs w:val="24"/>
          <w:lang w:val="en-US" w:eastAsia="hu-HU"/>
        </w:rPr>
        <w:t>between</w:t>
      </w:r>
      <w:r w:rsidR="00740AB2" w:rsidRPr="001B3F7C">
        <w:rPr>
          <w:rFonts w:ascii="Times New Roman" w:hAnsi="Times New Roman" w:cs="Times New Roman"/>
          <w:sz w:val="24"/>
          <w:szCs w:val="24"/>
          <w:lang w:val="en-US" w:eastAsia="hu-HU"/>
        </w:rPr>
        <w:t xml:space="preserve"> the site and the </w:t>
      </w:r>
      <w:r w:rsidR="00740AB2" w:rsidRPr="001B3F7C">
        <w:rPr>
          <w:rFonts w:ascii="Times New Roman" w:hAnsi="Times New Roman" w:cs="Times New Roman"/>
          <w:noProof/>
          <w:sz w:val="24"/>
          <w:szCs w:val="24"/>
          <w:lang w:val="en-US" w:eastAsia="hu-HU"/>
        </w:rPr>
        <w:t>culture</w:t>
      </w:r>
      <w:r w:rsidR="00692D07" w:rsidRPr="001B3F7C">
        <w:rPr>
          <w:rFonts w:ascii="Times New Roman" w:hAnsi="Times New Roman" w:cs="Times New Roman"/>
          <w:noProof/>
          <w:sz w:val="24"/>
          <w:szCs w:val="24"/>
          <w:lang w:val="en-US" w:eastAsia="hu-HU"/>
        </w:rPr>
        <w:t>,</w:t>
      </w:r>
      <w:r w:rsidR="00740AB2" w:rsidRPr="001B3F7C">
        <w:rPr>
          <w:rFonts w:ascii="Times New Roman" w:hAnsi="Times New Roman" w:cs="Times New Roman"/>
          <w:sz w:val="24"/>
          <w:szCs w:val="24"/>
          <w:lang w:val="en-US" w:eastAsia="hu-HU"/>
        </w:rPr>
        <w:t xml:space="preserve"> it can </w:t>
      </w:r>
      <w:r w:rsidR="00740AB2" w:rsidRPr="001B3F7C">
        <w:rPr>
          <w:rFonts w:ascii="Times New Roman" w:hAnsi="Times New Roman" w:cs="Times New Roman"/>
          <w:noProof/>
          <w:sz w:val="24"/>
          <w:szCs w:val="24"/>
          <w:lang w:val="en-US" w:eastAsia="hu-HU"/>
        </w:rPr>
        <w:t>answer</w:t>
      </w:r>
      <w:r w:rsidR="00740AB2" w:rsidRPr="001B3F7C">
        <w:rPr>
          <w:rFonts w:ascii="Times New Roman" w:hAnsi="Times New Roman" w:cs="Times New Roman"/>
          <w:sz w:val="24"/>
          <w:szCs w:val="24"/>
          <w:lang w:val="en-US" w:eastAsia="hu-HU"/>
        </w:rPr>
        <w:t xml:space="preserve"> the surrounding and the natural </w:t>
      </w:r>
      <w:r w:rsidR="00740AB2" w:rsidRPr="001B3F7C">
        <w:rPr>
          <w:rFonts w:ascii="Times New Roman" w:hAnsi="Times New Roman" w:cs="Times New Roman"/>
          <w:noProof/>
          <w:sz w:val="24"/>
          <w:szCs w:val="24"/>
          <w:lang w:val="en-US" w:eastAsia="hu-HU"/>
        </w:rPr>
        <w:t>sources</w:t>
      </w:r>
      <w:r w:rsidR="00740AB2" w:rsidRPr="001B3F7C">
        <w:rPr>
          <w:rFonts w:ascii="Times New Roman" w:hAnsi="Times New Roman" w:cs="Times New Roman"/>
          <w:sz w:val="24"/>
          <w:szCs w:val="24"/>
          <w:lang w:val="en-US" w:eastAsia="hu-HU"/>
        </w:rPr>
        <w:t xml:space="preserve"> utilization and character. We look for the answer for the late Neolithic </w:t>
      </w:r>
      <w:r w:rsidR="006201AC" w:rsidRPr="001B3F7C">
        <w:rPr>
          <w:rFonts w:ascii="Times New Roman" w:hAnsi="Times New Roman" w:cs="Times New Roman"/>
          <w:sz w:val="24"/>
          <w:szCs w:val="24"/>
          <w:lang w:val="en-US" w:eastAsia="hu-HU"/>
        </w:rPr>
        <w:t xml:space="preserve">knappable raw material procurement activity, </w:t>
      </w:r>
      <w:r w:rsidR="00DA52AE" w:rsidRPr="001B3F7C">
        <w:rPr>
          <w:rFonts w:ascii="Times New Roman" w:hAnsi="Times New Roman" w:cs="Times New Roman"/>
          <w:sz w:val="24"/>
          <w:szCs w:val="24"/>
          <w:lang w:val="en-US" w:eastAsia="hu-HU"/>
        </w:rPr>
        <w:t xml:space="preserve">thus how much energy investment could be the collection of rocks, </w:t>
      </w:r>
      <w:r w:rsidR="00305B24" w:rsidRPr="001B3F7C">
        <w:rPr>
          <w:rFonts w:ascii="Times New Roman" w:hAnsi="Times New Roman" w:cs="Times New Roman"/>
          <w:color w:val="000000"/>
          <w:sz w:val="24"/>
          <w:szCs w:val="24"/>
          <w:shd w:val="clear" w:color="auto" w:fill="FFFFFF"/>
        </w:rPr>
        <w:t>whether it was necessary for mining or other special extraction activities.</w:t>
      </w:r>
    </w:p>
    <w:p w14:paraId="3D6D8AC1" w14:textId="77777777" w:rsidR="005723BB" w:rsidRPr="001B3F7C" w:rsidRDefault="00305B24"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sz w:val="24"/>
          <w:szCs w:val="24"/>
        </w:rPr>
        <w:tab/>
      </w:r>
      <w:r w:rsidR="004A045F" w:rsidRPr="001B3F7C">
        <w:rPr>
          <w:rFonts w:ascii="Times New Roman" w:hAnsi="Times New Roman" w:cs="Times New Roman"/>
          <w:sz w:val="24"/>
          <w:szCs w:val="24"/>
        </w:rPr>
        <w:t xml:space="preserve">By using a mathematical example, the Eastern Mecsek's knappable rocks represent the value set, in </w:t>
      </w:r>
      <w:r w:rsidR="004A045F" w:rsidRPr="001B3F7C">
        <w:rPr>
          <w:rFonts w:ascii="Times New Roman" w:hAnsi="Times New Roman" w:cs="Times New Roman"/>
          <w:noProof/>
          <w:sz w:val="24"/>
          <w:szCs w:val="24"/>
        </w:rPr>
        <w:t>turn</w:t>
      </w:r>
      <w:r w:rsidR="00C32248" w:rsidRPr="001B3F7C">
        <w:rPr>
          <w:rFonts w:ascii="Times New Roman" w:hAnsi="Times New Roman" w:cs="Times New Roman"/>
          <w:noProof/>
          <w:sz w:val="24"/>
          <w:szCs w:val="24"/>
        </w:rPr>
        <w:t>,</w:t>
      </w:r>
      <w:r w:rsidR="004A045F" w:rsidRPr="001B3F7C">
        <w:rPr>
          <w:rFonts w:ascii="Times New Roman" w:hAnsi="Times New Roman" w:cs="Times New Roman"/>
          <w:sz w:val="24"/>
          <w:szCs w:val="24"/>
        </w:rPr>
        <w:t xml:space="preserve"> the archaeological stone tools mean the interpretation range, </w:t>
      </w:r>
      <w:r w:rsidR="004A045F" w:rsidRPr="001B3F7C">
        <w:rPr>
          <w:rFonts w:ascii="Times New Roman" w:hAnsi="Times New Roman" w:cs="Times New Roman"/>
          <w:color w:val="000000"/>
          <w:sz w:val="24"/>
          <w:szCs w:val="24"/>
          <w:shd w:val="clear" w:color="auto" w:fill="FFFFFF"/>
        </w:rPr>
        <w:t>the assignment rule is the human decision, the choice itself</w:t>
      </w:r>
      <w:r w:rsidR="006E7CA1" w:rsidRPr="001B3F7C">
        <w:rPr>
          <w:rFonts w:ascii="Times New Roman" w:hAnsi="Times New Roman" w:cs="Times New Roman"/>
          <w:color w:val="000000"/>
          <w:sz w:val="24"/>
          <w:szCs w:val="24"/>
          <w:shd w:val="clear" w:color="auto" w:fill="FFFFFF"/>
        </w:rPr>
        <w:t xml:space="preserve">. </w:t>
      </w:r>
      <w:r w:rsidR="006E7CA1" w:rsidRPr="001B3F7C">
        <w:rPr>
          <w:rFonts w:ascii="Times New Roman" w:hAnsi="Times New Roman" w:cs="Times New Roman"/>
          <w:sz w:val="24"/>
          <w:szCs w:val="24"/>
        </w:rPr>
        <w:t xml:space="preserve">In </w:t>
      </w:r>
      <w:r w:rsidR="00C32248" w:rsidRPr="001B3F7C">
        <w:rPr>
          <w:rFonts w:ascii="Times New Roman" w:hAnsi="Times New Roman" w:cs="Times New Roman"/>
          <w:sz w:val="24"/>
          <w:szCs w:val="24"/>
        </w:rPr>
        <w:t xml:space="preserve">the </w:t>
      </w:r>
      <w:r w:rsidR="006E7CA1" w:rsidRPr="001B3F7C">
        <w:rPr>
          <w:rFonts w:ascii="Times New Roman" w:hAnsi="Times New Roman" w:cs="Times New Roman"/>
          <w:noProof/>
          <w:sz w:val="24"/>
          <w:szCs w:val="24"/>
        </w:rPr>
        <w:t>archaeological</w:t>
      </w:r>
      <w:r w:rsidR="006E7CA1" w:rsidRPr="001B3F7C">
        <w:rPr>
          <w:rFonts w:ascii="Times New Roman" w:hAnsi="Times New Roman" w:cs="Times New Roman"/>
          <w:sz w:val="24"/>
          <w:szCs w:val="24"/>
        </w:rPr>
        <w:t xml:space="preserve"> viewpoint, the main aim is to </w:t>
      </w:r>
      <w:r w:rsidR="006E7CA1" w:rsidRPr="001B3F7C">
        <w:rPr>
          <w:rFonts w:ascii="Times New Roman" w:hAnsi="Times New Roman" w:cs="Times New Roman"/>
          <w:noProof/>
          <w:sz w:val="24"/>
          <w:szCs w:val="24"/>
        </w:rPr>
        <w:t>recogni</w:t>
      </w:r>
      <w:r w:rsidR="00C32248" w:rsidRPr="001B3F7C">
        <w:rPr>
          <w:rFonts w:ascii="Times New Roman" w:hAnsi="Times New Roman" w:cs="Times New Roman"/>
          <w:noProof/>
          <w:sz w:val="24"/>
          <w:szCs w:val="24"/>
        </w:rPr>
        <w:t>z</w:t>
      </w:r>
      <w:r w:rsidR="006E7CA1" w:rsidRPr="001B3F7C">
        <w:rPr>
          <w:rFonts w:ascii="Times New Roman" w:hAnsi="Times New Roman" w:cs="Times New Roman"/>
          <w:noProof/>
          <w:sz w:val="24"/>
          <w:szCs w:val="24"/>
        </w:rPr>
        <w:t>e</w:t>
      </w:r>
      <w:r w:rsidR="006E7CA1" w:rsidRPr="001B3F7C">
        <w:rPr>
          <w:rFonts w:ascii="Times New Roman" w:hAnsi="Times New Roman" w:cs="Times New Roman"/>
          <w:sz w:val="24"/>
          <w:szCs w:val="24"/>
        </w:rPr>
        <w:t xml:space="preserve"> the decision, </w:t>
      </w:r>
      <w:r w:rsidR="006E7CA1" w:rsidRPr="001B3F7C">
        <w:rPr>
          <w:rFonts w:ascii="Times New Roman" w:hAnsi="Times New Roman" w:cs="Times New Roman"/>
          <w:color w:val="000000"/>
          <w:sz w:val="24"/>
          <w:szCs w:val="24"/>
          <w:shd w:val="clear" w:color="auto" w:fill="FFFFFF"/>
        </w:rPr>
        <w:t xml:space="preserve">what </w:t>
      </w:r>
      <w:r w:rsidR="006E7CA1" w:rsidRPr="001B3F7C">
        <w:rPr>
          <w:rFonts w:ascii="Times New Roman" w:hAnsi="Times New Roman" w:cs="Times New Roman"/>
          <w:noProof/>
          <w:color w:val="000000"/>
          <w:sz w:val="24"/>
          <w:szCs w:val="24"/>
          <w:shd w:val="clear" w:color="auto" w:fill="FFFFFF"/>
        </w:rPr>
        <w:t>w</w:t>
      </w:r>
      <w:r w:rsidR="00692D07" w:rsidRPr="001B3F7C">
        <w:rPr>
          <w:rFonts w:ascii="Times New Roman" w:hAnsi="Times New Roman" w:cs="Times New Roman"/>
          <w:noProof/>
          <w:color w:val="000000"/>
          <w:sz w:val="24"/>
          <w:szCs w:val="24"/>
          <w:shd w:val="clear" w:color="auto" w:fill="FFFFFF"/>
        </w:rPr>
        <w:t>ere</w:t>
      </w:r>
      <w:r w:rsidR="006E7CA1" w:rsidRPr="001B3F7C">
        <w:rPr>
          <w:rFonts w:ascii="Times New Roman" w:hAnsi="Times New Roman" w:cs="Times New Roman"/>
          <w:color w:val="000000"/>
          <w:sz w:val="24"/>
          <w:szCs w:val="24"/>
          <w:shd w:val="clear" w:color="auto" w:fill="FFFFFF"/>
        </w:rPr>
        <w:t xml:space="preserve"> the criteria to apply the knappable raw material selection. </w:t>
      </w:r>
      <w:r w:rsidR="006E7CA1" w:rsidRPr="001B3F7C">
        <w:rPr>
          <w:rFonts w:ascii="Times New Roman" w:hAnsi="Times New Roman" w:cs="Times New Roman"/>
          <w:sz w:val="24"/>
          <w:szCs w:val="24"/>
        </w:rPr>
        <w:t xml:space="preserve">This </w:t>
      </w:r>
      <w:r w:rsidR="006E7CA1" w:rsidRPr="001B3F7C">
        <w:rPr>
          <w:rFonts w:ascii="Times New Roman" w:hAnsi="Times New Roman" w:cs="Times New Roman"/>
          <w:noProof/>
          <w:sz w:val="24"/>
          <w:szCs w:val="24"/>
        </w:rPr>
        <w:t>criteria</w:t>
      </w:r>
      <w:r w:rsidR="006E7CA1" w:rsidRPr="001B3F7C">
        <w:rPr>
          <w:rFonts w:ascii="Times New Roman" w:hAnsi="Times New Roman" w:cs="Times New Roman"/>
          <w:sz w:val="24"/>
          <w:szCs w:val="24"/>
        </w:rPr>
        <w:t xml:space="preserve"> is naturally diverse, </w:t>
      </w:r>
      <w:r w:rsidR="006E7CA1" w:rsidRPr="001B3F7C">
        <w:rPr>
          <w:rFonts w:ascii="Times New Roman" w:hAnsi="Times New Roman" w:cs="Times New Roman"/>
          <w:color w:val="000000"/>
          <w:sz w:val="24"/>
          <w:szCs w:val="24"/>
          <w:shd w:val="clear" w:color="auto" w:fill="FFFFFF"/>
        </w:rPr>
        <w:t>not only the rock physical properties have played this role</w:t>
      </w:r>
      <w:r w:rsidR="005723BB" w:rsidRPr="001B3F7C">
        <w:rPr>
          <w:rFonts w:ascii="Times New Roman" w:hAnsi="Times New Roman" w:cs="Times New Roman"/>
          <w:color w:val="000000"/>
          <w:sz w:val="24"/>
          <w:szCs w:val="24"/>
          <w:shd w:val="clear" w:color="auto" w:fill="FFFFFF"/>
        </w:rPr>
        <w:t xml:space="preserve">, although there is no doubt that this was one of the most important decision criteria probably. </w:t>
      </w:r>
    </w:p>
    <w:p w14:paraId="2E70D9DE" w14:textId="77777777" w:rsidR="005723BB" w:rsidRPr="001B3F7C" w:rsidRDefault="005723BB"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rPr>
        <w:t xml:space="preserve">The cultural tradition, the personal decision, the simple physical </w:t>
      </w:r>
      <w:r w:rsidRPr="001B3F7C">
        <w:rPr>
          <w:rFonts w:ascii="Times New Roman" w:hAnsi="Times New Roman" w:cs="Times New Roman"/>
          <w:noProof/>
          <w:sz w:val="24"/>
          <w:szCs w:val="24"/>
        </w:rPr>
        <w:t>appear</w:t>
      </w:r>
      <w:r w:rsidR="00C32248" w:rsidRPr="001B3F7C">
        <w:rPr>
          <w:rFonts w:ascii="Times New Roman" w:hAnsi="Times New Roman" w:cs="Times New Roman"/>
          <w:noProof/>
          <w:sz w:val="24"/>
          <w:szCs w:val="24"/>
        </w:rPr>
        <w:t>a</w:t>
      </w:r>
      <w:r w:rsidRPr="001B3F7C">
        <w:rPr>
          <w:rFonts w:ascii="Times New Roman" w:hAnsi="Times New Roman" w:cs="Times New Roman"/>
          <w:noProof/>
          <w:sz w:val="24"/>
          <w:szCs w:val="24"/>
        </w:rPr>
        <w:t>nce</w:t>
      </w:r>
      <w:r w:rsidRPr="001B3F7C">
        <w:rPr>
          <w:rFonts w:ascii="Times New Roman" w:hAnsi="Times New Roman" w:cs="Times New Roman"/>
          <w:sz w:val="24"/>
          <w:szCs w:val="24"/>
        </w:rPr>
        <w:t xml:space="preserve"> are also </w:t>
      </w:r>
      <w:r w:rsidRPr="001B3F7C">
        <w:rPr>
          <w:rFonts w:ascii="Times New Roman" w:hAnsi="Times New Roman" w:cs="Times New Roman"/>
          <w:color w:val="000000"/>
          <w:sz w:val="24"/>
          <w:szCs w:val="24"/>
          <w:shd w:val="clear" w:color="auto" w:fill="FFFFFF"/>
        </w:rPr>
        <w:t xml:space="preserve">strong elements of the decision. For this reason, it is not </w:t>
      </w:r>
      <w:r w:rsidRPr="001B3F7C">
        <w:rPr>
          <w:rFonts w:ascii="Times New Roman" w:hAnsi="Times New Roman" w:cs="Times New Roman"/>
          <w:noProof/>
          <w:color w:val="000000"/>
          <w:sz w:val="24"/>
          <w:szCs w:val="24"/>
          <w:shd w:val="clear" w:color="auto" w:fill="FFFFFF"/>
        </w:rPr>
        <w:t>enough</w:t>
      </w:r>
      <w:r w:rsidRPr="001B3F7C">
        <w:rPr>
          <w:rFonts w:ascii="Times New Roman" w:hAnsi="Times New Roman" w:cs="Times New Roman"/>
          <w:color w:val="000000"/>
          <w:sz w:val="24"/>
          <w:szCs w:val="24"/>
          <w:shd w:val="clear" w:color="auto" w:fill="FFFFFF"/>
        </w:rPr>
        <w:t xml:space="preserve"> to search just radiolarites, thus it is necessary to get to know the entire petrographical palette.</w:t>
      </w:r>
    </w:p>
    <w:p w14:paraId="3A62E5A0" w14:textId="77777777" w:rsidR="004A045F" w:rsidRPr="001B3F7C" w:rsidRDefault="004A045F" w:rsidP="00D84A16">
      <w:pPr>
        <w:spacing w:after="0" w:line="360" w:lineRule="auto"/>
        <w:jc w:val="both"/>
        <w:rPr>
          <w:rFonts w:ascii="Times New Roman" w:hAnsi="Times New Roman" w:cs="Times New Roman"/>
          <w:sz w:val="24"/>
          <w:szCs w:val="24"/>
        </w:rPr>
      </w:pPr>
    </w:p>
    <w:p w14:paraId="7F100C01" w14:textId="77777777" w:rsidR="00EC2FBA" w:rsidRPr="001B3F7C" w:rsidRDefault="00EC2FBA" w:rsidP="00D84A16">
      <w:pPr>
        <w:spacing w:after="0" w:line="360" w:lineRule="auto"/>
        <w:jc w:val="both"/>
        <w:rPr>
          <w:rFonts w:ascii="Times New Roman" w:hAnsi="Times New Roman" w:cs="Times New Roman"/>
          <w:sz w:val="24"/>
          <w:szCs w:val="24"/>
        </w:rPr>
      </w:pPr>
      <w:commentRangeStart w:id="4"/>
      <w:r w:rsidRPr="001B3F7C">
        <w:rPr>
          <w:rFonts w:ascii="Times New Roman" w:hAnsi="Times New Roman" w:cs="Times New Roman"/>
          <w:sz w:val="24"/>
          <w:szCs w:val="24"/>
        </w:rPr>
        <w:t>The method of the field survey</w:t>
      </w:r>
      <w:commentRangeEnd w:id="4"/>
      <w:r w:rsidR="00D84A16" w:rsidRPr="001B3F7C">
        <w:rPr>
          <w:rStyle w:val="Jegyzethivatkozs"/>
        </w:rPr>
        <w:commentReference w:id="4"/>
      </w:r>
    </w:p>
    <w:p w14:paraId="25A97D3F" w14:textId="6068819A" w:rsidR="009948AA" w:rsidRPr="001B3F7C" w:rsidRDefault="00FD1A1A" w:rsidP="00D84A16">
      <w:pPr>
        <w:spacing w:after="0" w:line="360" w:lineRule="auto"/>
        <w:jc w:val="both"/>
        <w:rPr>
          <w:rFonts w:ascii="Times New Roman" w:hAnsi="Times New Roman" w:cs="Times New Roman"/>
          <w:sz w:val="24"/>
          <w:szCs w:val="24"/>
          <w:lang w:val="en-US"/>
        </w:rPr>
      </w:pPr>
      <w:r w:rsidRPr="001B3F7C">
        <w:rPr>
          <w:rFonts w:ascii="Times New Roman" w:hAnsi="Times New Roman" w:cs="Times New Roman"/>
          <w:sz w:val="24"/>
          <w:szCs w:val="24"/>
        </w:rPr>
        <w:lastRenderedPageBreak/>
        <w:t xml:space="preserve">Before the field survey, we overviewed the basic geological </w:t>
      </w:r>
      <w:r w:rsidRPr="001B3F7C">
        <w:rPr>
          <w:rFonts w:ascii="Times New Roman" w:hAnsi="Times New Roman" w:cs="Times New Roman"/>
          <w:noProof/>
          <w:sz w:val="24"/>
          <w:szCs w:val="24"/>
        </w:rPr>
        <w:t>literature</w:t>
      </w:r>
      <w:r w:rsidRPr="001B3F7C">
        <w:rPr>
          <w:rFonts w:ascii="Times New Roman" w:hAnsi="Times New Roman" w:cs="Times New Roman"/>
          <w:sz w:val="24"/>
          <w:szCs w:val="24"/>
        </w:rPr>
        <w:t xml:space="preserve"> and chose the possible sampling places. </w:t>
      </w:r>
      <w:r w:rsidRPr="001B3F7C">
        <w:rPr>
          <w:rFonts w:ascii="Times New Roman" w:hAnsi="Times New Roman" w:cs="Times New Roman"/>
          <w:sz w:val="24"/>
          <w:szCs w:val="24"/>
          <w:lang w:val="en-US"/>
        </w:rPr>
        <w:t>The first step was collection and digitalization the covered</w:t>
      </w:r>
      <w:r w:rsidR="0083427A" w:rsidRPr="001B3F7C">
        <w:rPr>
          <w:rStyle w:val="Lbjegyzet-hivatkozs"/>
          <w:rFonts w:ascii="Times New Roman" w:hAnsi="Times New Roman" w:cs="Times New Roman"/>
          <w:sz w:val="24"/>
          <w:szCs w:val="24"/>
          <w:lang w:val="en-US"/>
        </w:rPr>
        <w:footnoteReference w:id="2"/>
      </w:r>
      <w:r w:rsidRPr="001B3F7C">
        <w:rPr>
          <w:rFonts w:ascii="Times New Roman" w:hAnsi="Times New Roman" w:cs="Times New Roman"/>
          <w:sz w:val="24"/>
          <w:szCs w:val="24"/>
          <w:lang w:val="en-US"/>
        </w:rPr>
        <w:t xml:space="preserve"> and uncovered</w:t>
      </w:r>
      <w:r w:rsidR="00FF3FB9" w:rsidRPr="001B3F7C">
        <w:rPr>
          <w:rStyle w:val="Lbjegyzet-hivatkozs"/>
          <w:rFonts w:ascii="Times New Roman" w:hAnsi="Times New Roman" w:cs="Times New Roman"/>
          <w:sz w:val="24"/>
          <w:szCs w:val="24"/>
          <w:lang w:val="en-US"/>
        </w:rPr>
        <w:footnoteReference w:id="3"/>
      </w:r>
      <w:r w:rsidRPr="001B3F7C">
        <w:rPr>
          <w:rFonts w:ascii="Times New Roman" w:hAnsi="Times New Roman" w:cs="Times New Roman"/>
          <w:sz w:val="24"/>
          <w:szCs w:val="24"/>
          <w:lang w:val="en-US"/>
        </w:rPr>
        <w:t xml:space="preserve"> geological map sections of the East-Mecsek, </w:t>
      </w:r>
      <w:r w:rsidRPr="001B3F7C">
        <w:rPr>
          <w:rFonts w:ascii="Times New Roman" w:hAnsi="Times New Roman" w:cs="Times New Roman"/>
          <w:color w:val="000000"/>
          <w:sz w:val="24"/>
          <w:szCs w:val="24"/>
          <w:shd w:val="clear" w:color="auto" w:fill="FFFFFF"/>
        </w:rPr>
        <w:t xml:space="preserve">from which we focused on the Jurassic and Cretaceous Formations. </w:t>
      </w:r>
      <w:r w:rsidRPr="001B3F7C">
        <w:rPr>
          <w:rFonts w:ascii="Times New Roman" w:hAnsi="Times New Roman" w:cs="Times New Roman"/>
          <w:sz w:val="24"/>
          <w:szCs w:val="24"/>
        </w:rPr>
        <w:t xml:space="preserve">The situation is facilitated by the fact that almost all of the formations have their own descriptions (Gyalog </w:t>
      </w:r>
      <w:r w:rsidR="007D3708" w:rsidRPr="001B3F7C">
        <w:rPr>
          <w:rFonts w:ascii="Times New Roman" w:hAnsi="Times New Roman" w:cs="Times New Roman"/>
          <w:sz w:val="24"/>
          <w:szCs w:val="24"/>
        </w:rPr>
        <w:t xml:space="preserve">1996; </w:t>
      </w:r>
      <w:proofErr w:type="gramStart"/>
      <w:r w:rsidR="007D3708" w:rsidRPr="001B3F7C">
        <w:rPr>
          <w:rFonts w:ascii="Times New Roman" w:hAnsi="Times New Roman" w:cs="Times New Roman"/>
          <w:sz w:val="24"/>
          <w:szCs w:val="24"/>
        </w:rPr>
        <w:t>ibid..</w:t>
      </w:r>
      <w:proofErr w:type="gramEnd"/>
      <w:r w:rsidR="007D3708" w:rsidRPr="001B3F7C">
        <w:rPr>
          <w:rFonts w:ascii="Times New Roman" w:hAnsi="Times New Roman" w:cs="Times New Roman"/>
          <w:sz w:val="24"/>
          <w:szCs w:val="24"/>
        </w:rPr>
        <w:t xml:space="preserve"> </w:t>
      </w:r>
      <w:r w:rsidRPr="001B3F7C">
        <w:rPr>
          <w:rFonts w:ascii="Times New Roman" w:hAnsi="Times New Roman" w:cs="Times New Roman"/>
          <w:sz w:val="24"/>
          <w:szCs w:val="24"/>
        </w:rPr>
        <w:t xml:space="preserve">2005: 76, Raucsik 2012). </w:t>
      </w:r>
      <w:r w:rsidR="009948AA" w:rsidRPr="001B3F7C">
        <w:rPr>
          <w:rFonts w:ascii="Times New Roman" w:hAnsi="Times New Roman" w:cs="Times New Roman"/>
          <w:color w:val="000000"/>
          <w:sz w:val="24"/>
          <w:szCs w:val="24"/>
          <w:shd w:val="clear" w:color="auto" w:fill="FFFFFF"/>
        </w:rPr>
        <w:t xml:space="preserve">Therefore, these territories have priority, where the selected Formations are </w:t>
      </w:r>
      <w:r w:rsidR="009948AA" w:rsidRPr="001B3F7C">
        <w:rPr>
          <w:rFonts w:ascii="Times New Roman" w:hAnsi="Times New Roman" w:cs="Times New Roman"/>
          <w:noProof/>
          <w:color w:val="000000"/>
          <w:sz w:val="24"/>
          <w:szCs w:val="24"/>
          <w:shd w:val="clear" w:color="auto" w:fill="FFFFFF"/>
        </w:rPr>
        <w:t>in</w:t>
      </w:r>
      <w:r w:rsidR="009948AA" w:rsidRPr="001B3F7C">
        <w:rPr>
          <w:rFonts w:ascii="Times New Roman" w:hAnsi="Times New Roman" w:cs="Times New Roman"/>
          <w:color w:val="000000"/>
          <w:sz w:val="24"/>
          <w:szCs w:val="24"/>
          <w:shd w:val="clear" w:color="auto" w:fill="FFFFFF"/>
        </w:rPr>
        <w:t xml:space="preserve"> the largest extent in </w:t>
      </w:r>
      <w:r w:rsidR="009948AA" w:rsidRPr="001B3F7C">
        <w:rPr>
          <w:rFonts w:ascii="Times New Roman" w:hAnsi="Times New Roman" w:cs="Times New Roman"/>
          <w:noProof/>
          <w:color w:val="000000"/>
          <w:sz w:val="24"/>
          <w:szCs w:val="24"/>
          <w:shd w:val="clear" w:color="auto" w:fill="FFFFFF"/>
        </w:rPr>
        <w:t>the</w:t>
      </w:r>
      <w:r w:rsidR="009948AA" w:rsidRPr="001B3F7C">
        <w:rPr>
          <w:rFonts w:ascii="Times New Roman" w:hAnsi="Times New Roman" w:cs="Times New Roman"/>
          <w:color w:val="000000"/>
          <w:sz w:val="24"/>
          <w:szCs w:val="24"/>
          <w:shd w:val="clear" w:color="auto" w:fill="FFFFFF"/>
        </w:rPr>
        <w:t xml:space="preserve"> uncovered geological maps. We started out from the assumption, thus we can </w:t>
      </w:r>
      <w:r w:rsidR="009948AA" w:rsidRPr="001B3F7C">
        <w:rPr>
          <w:rFonts w:ascii="Times New Roman" w:hAnsi="Times New Roman" w:cs="Times New Roman"/>
          <w:noProof/>
          <w:color w:val="000000"/>
          <w:sz w:val="24"/>
          <w:szCs w:val="24"/>
          <w:shd w:val="clear" w:color="auto" w:fill="FFFFFF"/>
        </w:rPr>
        <w:t>identify</w:t>
      </w:r>
      <w:r w:rsidR="009948AA" w:rsidRPr="001B3F7C">
        <w:rPr>
          <w:rFonts w:ascii="Times New Roman" w:hAnsi="Times New Roman" w:cs="Times New Roman"/>
          <w:color w:val="000000"/>
          <w:sz w:val="24"/>
          <w:szCs w:val="24"/>
          <w:shd w:val="clear" w:color="auto" w:fill="FFFFFF"/>
        </w:rPr>
        <w:t xml:space="preserve"> and document perfectly </w:t>
      </w:r>
      <w:r w:rsidR="009948AA" w:rsidRPr="001B3F7C">
        <w:rPr>
          <w:rFonts w:ascii="Times New Roman" w:hAnsi="Times New Roman" w:cs="Times New Roman"/>
          <w:noProof/>
          <w:color w:val="000000"/>
          <w:sz w:val="24"/>
          <w:szCs w:val="24"/>
          <w:shd w:val="clear" w:color="auto" w:fill="FFFFFF"/>
        </w:rPr>
        <w:t>variety</w:t>
      </w:r>
      <w:r w:rsidR="009948AA" w:rsidRPr="001B3F7C">
        <w:rPr>
          <w:rFonts w:ascii="Times New Roman" w:hAnsi="Times New Roman" w:cs="Times New Roman"/>
          <w:color w:val="000000"/>
          <w:sz w:val="24"/>
          <w:szCs w:val="24"/>
          <w:shd w:val="clear" w:color="auto" w:fill="FFFFFF"/>
        </w:rPr>
        <w:t xml:space="preserve"> and characteristics of the searched rocks. </w:t>
      </w:r>
      <w:r w:rsidR="009948AA" w:rsidRPr="001B3F7C">
        <w:rPr>
          <w:rFonts w:ascii="Times New Roman" w:hAnsi="Times New Roman" w:cs="Times New Roman"/>
          <w:sz w:val="24"/>
          <w:szCs w:val="24"/>
          <w:lang w:val="en-US"/>
        </w:rPr>
        <w:t>The delineation of the research area and the tim</w:t>
      </w:r>
      <w:r w:rsidR="0026415B" w:rsidRPr="001B3F7C">
        <w:rPr>
          <w:rFonts w:ascii="Times New Roman" w:hAnsi="Times New Roman" w:cs="Times New Roman"/>
          <w:sz w:val="24"/>
          <w:szCs w:val="24"/>
          <w:lang w:val="en-US"/>
        </w:rPr>
        <w:t>e schedule</w:t>
      </w:r>
      <w:r w:rsidR="009948AA" w:rsidRPr="001B3F7C">
        <w:rPr>
          <w:rFonts w:ascii="Times New Roman" w:hAnsi="Times New Roman" w:cs="Times New Roman"/>
          <w:sz w:val="24"/>
          <w:szCs w:val="24"/>
          <w:lang w:val="en-US"/>
        </w:rPr>
        <w:t xml:space="preserve"> were done </w:t>
      </w:r>
      <w:r w:rsidR="0026415B" w:rsidRPr="001B3F7C">
        <w:rPr>
          <w:rFonts w:ascii="Times New Roman" w:hAnsi="Times New Roman" w:cs="Times New Roman"/>
          <w:sz w:val="24"/>
          <w:szCs w:val="24"/>
          <w:lang w:val="en-US"/>
        </w:rPr>
        <w:t>by</w:t>
      </w:r>
      <w:r w:rsidR="009948AA" w:rsidRPr="001B3F7C">
        <w:rPr>
          <w:rFonts w:ascii="Times New Roman" w:hAnsi="Times New Roman" w:cs="Times New Roman"/>
          <w:sz w:val="24"/>
          <w:szCs w:val="24"/>
          <w:lang w:val="en-US"/>
        </w:rPr>
        <w:t xml:space="preserve"> three aspects:</w:t>
      </w:r>
    </w:p>
    <w:p w14:paraId="7236AF87" w14:textId="77777777" w:rsidR="009948AA" w:rsidRPr="001B3F7C" w:rsidRDefault="0026415B" w:rsidP="00D84A16">
      <w:pPr>
        <w:pStyle w:val="Listaszerbekezds"/>
        <w:numPr>
          <w:ilvl w:val="0"/>
          <w:numId w:val="1"/>
        </w:numPr>
        <w:spacing w:after="0" w:line="360" w:lineRule="auto"/>
        <w:jc w:val="both"/>
        <w:rPr>
          <w:rFonts w:ascii="Times New Roman" w:hAnsi="Times New Roman"/>
          <w:sz w:val="24"/>
          <w:szCs w:val="24"/>
          <w:lang w:val="en-US"/>
        </w:rPr>
      </w:pPr>
      <w:r w:rsidRPr="001B3F7C">
        <w:rPr>
          <w:rFonts w:ascii="Times New Roman" w:hAnsi="Times New Roman"/>
          <w:sz w:val="24"/>
          <w:szCs w:val="24"/>
          <w:lang w:val="en-US"/>
        </w:rPr>
        <w:t xml:space="preserve">the presence of </w:t>
      </w:r>
      <w:r w:rsidR="009948AA" w:rsidRPr="001B3F7C">
        <w:rPr>
          <w:rFonts w:ascii="Times New Roman" w:hAnsi="Times New Roman"/>
          <w:sz w:val="24"/>
          <w:szCs w:val="24"/>
          <w:lang w:val="en-US"/>
        </w:rPr>
        <w:t>Jurassic and Cretaceous period</w:t>
      </w:r>
      <w:r w:rsidRPr="001B3F7C">
        <w:rPr>
          <w:rFonts w:ascii="Times New Roman" w:hAnsi="Times New Roman"/>
          <w:sz w:val="24"/>
          <w:szCs w:val="24"/>
          <w:lang w:val="en-US"/>
        </w:rPr>
        <w:t>’s formations</w:t>
      </w:r>
    </w:p>
    <w:p w14:paraId="36F8BF7C" w14:textId="77777777" w:rsidR="0026415B" w:rsidRPr="001B3F7C" w:rsidRDefault="0026415B" w:rsidP="00D84A16">
      <w:pPr>
        <w:pStyle w:val="Listaszerbekezds"/>
        <w:numPr>
          <w:ilvl w:val="0"/>
          <w:numId w:val="1"/>
        </w:numPr>
        <w:spacing w:after="0" w:line="360" w:lineRule="auto"/>
        <w:jc w:val="both"/>
        <w:rPr>
          <w:rFonts w:ascii="Times New Roman" w:hAnsi="Times New Roman"/>
          <w:sz w:val="24"/>
          <w:szCs w:val="24"/>
          <w:lang w:val="en-US"/>
        </w:rPr>
      </w:pPr>
      <w:r w:rsidRPr="001B3F7C">
        <w:rPr>
          <w:rFonts w:ascii="Times New Roman" w:hAnsi="Times New Roman"/>
          <w:sz w:val="24"/>
          <w:szCs w:val="24"/>
          <w:lang w:val="en-US"/>
        </w:rPr>
        <w:t xml:space="preserve">the </w:t>
      </w:r>
      <w:r w:rsidRPr="001B3F7C">
        <w:rPr>
          <w:rFonts w:ascii="Times New Roman" w:hAnsi="Times New Roman"/>
          <w:noProof/>
          <w:sz w:val="24"/>
          <w:szCs w:val="24"/>
          <w:lang w:val="en-US"/>
        </w:rPr>
        <w:t>quantity</w:t>
      </w:r>
      <w:r w:rsidRPr="001B3F7C">
        <w:rPr>
          <w:rFonts w:ascii="Times New Roman" w:hAnsi="Times New Roman"/>
          <w:sz w:val="24"/>
          <w:szCs w:val="24"/>
          <w:lang w:val="en-US"/>
        </w:rPr>
        <w:t xml:space="preserve"> of </w:t>
      </w:r>
      <w:r w:rsidRPr="001B3F7C">
        <w:rPr>
          <w:rFonts w:ascii="Times New Roman" w:hAnsi="Times New Roman"/>
          <w:noProof/>
          <w:sz w:val="24"/>
          <w:szCs w:val="24"/>
          <w:lang w:val="en-US"/>
        </w:rPr>
        <w:t>formations,</w:t>
      </w:r>
      <w:r w:rsidRPr="001B3F7C">
        <w:rPr>
          <w:rFonts w:ascii="Times New Roman" w:hAnsi="Times New Roman"/>
          <w:sz w:val="24"/>
          <w:szCs w:val="24"/>
          <w:lang w:val="en-US"/>
        </w:rPr>
        <w:t xml:space="preserve"> could be in </w:t>
      </w:r>
      <w:r w:rsidRPr="001B3F7C">
        <w:rPr>
          <w:rFonts w:ascii="Times New Roman" w:hAnsi="Times New Roman"/>
          <w:color w:val="000000"/>
          <w:sz w:val="24"/>
          <w:szCs w:val="24"/>
          <w:shd w:val="clear" w:color="auto" w:fill="FFFFFF"/>
        </w:rPr>
        <w:t xml:space="preserve">greater extension </w:t>
      </w:r>
      <w:r w:rsidRPr="001B3F7C">
        <w:rPr>
          <w:rFonts w:ascii="Times New Roman" w:hAnsi="Times New Roman"/>
          <w:noProof/>
          <w:color w:val="000000"/>
          <w:sz w:val="24"/>
          <w:szCs w:val="24"/>
          <w:shd w:val="clear" w:color="auto" w:fill="FFFFFF"/>
        </w:rPr>
        <w:t>on</w:t>
      </w:r>
      <w:r w:rsidRPr="001B3F7C">
        <w:rPr>
          <w:rFonts w:ascii="Times New Roman" w:hAnsi="Times New Roman"/>
          <w:color w:val="000000"/>
          <w:sz w:val="24"/>
          <w:szCs w:val="24"/>
          <w:shd w:val="clear" w:color="auto" w:fill="FFFFFF"/>
        </w:rPr>
        <w:t xml:space="preserve"> </w:t>
      </w:r>
      <w:r w:rsidR="007D2934" w:rsidRPr="001B3F7C">
        <w:rPr>
          <w:rFonts w:ascii="Times New Roman" w:hAnsi="Times New Roman"/>
          <w:color w:val="000000"/>
          <w:sz w:val="24"/>
          <w:szCs w:val="24"/>
          <w:shd w:val="clear" w:color="auto" w:fill="FFFFFF"/>
        </w:rPr>
        <w:t>t</w:t>
      </w:r>
      <w:r w:rsidRPr="001B3F7C">
        <w:rPr>
          <w:rFonts w:ascii="Times New Roman" w:hAnsi="Times New Roman"/>
          <w:noProof/>
          <w:color w:val="000000"/>
          <w:sz w:val="24"/>
          <w:szCs w:val="24"/>
          <w:shd w:val="clear" w:color="auto" w:fill="FFFFFF"/>
        </w:rPr>
        <w:t>he</w:t>
      </w:r>
      <w:r w:rsidRPr="001B3F7C">
        <w:rPr>
          <w:rFonts w:ascii="Times New Roman" w:hAnsi="Times New Roman"/>
          <w:color w:val="000000"/>
          <w:sz w:val="24"/>
          <w:szCs w:val="24"/>
          <w:shd w:val="clear" w:color="auto" w:fill="FFFFFF"/>
        </w:rPr>
        <w:t xml:space="preserve"> </w:t>
      </w:r>
      <w:r w:rsidRPr="001B3F7C">
        <w:rPr>
          <w:rFonts w:ascii="Times New Roman" w:hAnsi="Times New Roman"/>
          <w:noProof/>
          <w:color w:val="000000"/>
          <w:sz w:val="24"/>
          <w:szCs w:val="24"/>
          <w:shd w:val="clear" w:color="auto" w:fill="FFFFFF"/>
        </w:rPr>
        <w:t>surface</w:t>
      </w:r>
    </w:p>
    <w:p w14:paraId="7FD6D22F" w14:textId="77777777" w:rsidR="009948AA" w:rsidRPr="001B3F7C" w:rsidRDefault="0026415B" w:rsidP="00D84A16">
      <w:pPr>
        <w:pStyle w:val="Listaszerbekezds"/>
        <w:numPr>
          <w:ilvl w:val="0"/>
          <w:numId w:val="1"/>
        </w:numPr>
        <w:spacing w:after="0" w:line="360" w:lineRule="auto"/>
        <w:jc w:val="both"/>
        <w:rPr>
          <w:rFonts w:ascii="Times New Roman" w:hAnsi="Times New Roman"/>
          <w:sz w:val="24"/>
          <w:szCs w:val="24"/>
          <w:lang w:val="en-US"/>
        </w:rPr>
      </w:pPr>
      <w:r w:rsidRPr="001B3F7C">
        <w:rPr>
          <w:rFonts w:ascii="Times New Roman" w:hAnsi="Times New Roman"/>
          <w:sz w:val="24"/>
          <w:szCs w:val="24"/>
          <w:lang w:val="en-US"/>
        </w:rPr>
        <w:t>t</w:t>
      </w:r>
      <w:r w:rsidR="009948AA" w:rsidRPr="001B3F7C">
        <w:rPr>
          <w:rFonts w:ascii="Times New Roman" w:hAnsi="Times New Roman"/>
          <w:sz w:val="24"/>
          <w:szCs w:val="24"/>
          <w:lang w:val="en-US"/>
        </w:rPr>
        <w:t xml:space="preserve">he </w:t>
      </w:r>
      <w:r w:rsidRPr="001B3F7C">
        <w:rPr>
          <w:rFonts w:ascii="Times New Roman" w:hAnsi="Times New Roman"/>
          <w:sz w:val="24"/>
          <w:szCs w:val="24"/>
          <w:lang w:val="en-US"/>
        </w:rPr>
        <w:t xml:space="preserve">literature </w:t>
      </w:r>
      <w:r w:rsidR="009948AA" w:rsidRPr="001B3F7C">
        <w:rPr>
          <w:rFonts w:ascii="Times New Roman" w:hAnsi="Times New Roman"/>
          <w:sz w:val="24"/>
          <w:szCs w:val="24"/>
          <w:lang w:val="en-US"/>
        </w:rPr>
        <w:t>processing of the formation</w:t>
      </w:r>
      <w:r w:rsidRPr="001B3F7C">
        <w:rPr>
          <w:rFonts w:ascii="Times New Roman" w:hAnsi="Times New Roman"/>
          <w:sz w:val="24"/>
          <w:szCs w:val="24"/>
          <w:lang w:val="en-US"/>
        </w:rPr>
        <w:t xml:space="preserve"> (how is known the formation e.g.: type section, </w:t>
      </w:r>
      <w:r w:rsidRPr="001B3F7C">
        <w:rPr>
          <w:rFonts w:ascii="Times New Roman" w:hAnsi="Times New Roman"/>
          <w:color w:val="000000"/>
          <w:sz w:val="24"/>
          <w:szCs w:val="24"/>
          <w:shd w:val="clear" w:color="auto" w:fill="FFFFFF"/>
        </w:rPr>
        <w:t xml:space="preserve">mapped at geological study path, </w:t>
      </w:r>
      <w:r w:rsidRPr="001B3F7C">
        <w:rPr>
          <w:rFonts w:ascii="Times New Roman" w:hAnsi="Times New Roman"/>
          <w:noProof/>
          <w:color w:val="000000"/>
          <w:sz w:val="24"/>
          <w:szCs w:val="24"/>
          <w:shd w:val="clear" w:color="auto" w:fill="FFFFFF"/>
        </w:rPr>
        <w:t>k</w:t>
      </w:r>
      <w:r w:rsidR="007D2934" w:rsidRPr="001B3F7C">
        <w:rPr>
          <w:rFonts w:ascii="Times New Roman" w:hAnsi="Times New Roman"/>
          <w:noProof/>
          <w:color w:val="000000"/>
          <w:sz w:val="24"/>
          <w:szCs w:val="24"/>
          <w:shd w:val="clear" w:color="auto" w:fill="FFFFFF"/>
        </w:rPr>
        <w:t>n</w:t>
      </w:r>
      <w:r w:rsidRPr="001B3F7C">
        <w:rPr>
          <w:rFonts w:ascii="Times New Roman" w:hAnsi="Times New Roman"/>
          <w:noProof/>
          <w:color w:val="000000"/>
          <w:sz w:val="24"/>
          <w:szCs w:val="24"/>
          <w:shd w:val="clear" w:color="auto" w:fill="FFFFFF"/>
        </w:rPr>
        <w:t>own</w:t>
      </w:r>
      <w:r w:rsidRPr="001B3F7C">
        <w:rPr>
          <w:rFonts w:ascii="Times New Roman" w:hAnsi="Times New Roman"/>
          <w:color w:val="000000"/>
          <w:sz w:val="24"/>
          <w:szCs w:val="24"/>
          <w:shd w:val="clear" w:color="auto" w:fill="FFFFFF"/>
        </w:rPr>
        <w:t xml:space="preserve"> as valley level, mapping level of the </w:t>
      </w:r>
      <w:r w:rsidR="0063559A" w:rsidRPr="001B3F7C">
        <w:rPr>
          <w:rFonts w:ascii="Times New Roman" w:hAnsi="Times New Roman"/>
          <w:color w:val="000000"/>
          <w:sz w:val="24"/>
          <w:szCs w:val="24"/>
          <w:shd w:val="clear" w:color="auto" w:fill="FFFFFF"/>
        </w:rPr>
        <w:t xml:space="preserve">rock’s </w:t>
      </w:r>
      <w:r w:rsidRPr="001B3F7C">
        <w:rPr>
          <w:rFonts w:ascii="Times New Roman" w:hAnsi="Times New Roman"/>
          <w:color w:val="000000"/>
          <w:sz w:val="24"/>
          <w:szCs w:val="24"/>
          <w:shd w:val="clear" w:color="auto" w:fill="FFFFFF"/>
        </w:rPr>
        <w:t>age</w:t>
      </w:r>
      <w:r w:rsidR="0063559A" w:rsidRPr="001B3F7C">
        <w:rPr>
          <w:rFonts w:ascii="Times New Roman" w:hAnsi="Times New Roman"/>
          <w:color w:val="000000"/>
          <w:sz w:val="24"/>
          <w:szCs w:val="24"/>
          <w:shd w:val="clear" w:color="auto" w:fill="FFFFFF"/>
        </w:rPr>
        <w:t xml:space="preserve"> and position)</w:t>
      </w:r>
    </w:p>
    <w:p w14:paraId="6F4A429E" w14:textId="1FF1D6FB" w:rsidR="0063559A" w:rsidRPr="001B3F7C" w:rsidRDefault="009948AA"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lang w:val="en-US"/>
        </w:rPr>
        <w:t xml:space="preserve">We chose for investigation four Limestone </w:t>
      </w:r>
      <w:r w:rsidR="0063559A" w:rsidRPr="001B3F7C">
        <w:rPr>
          <w:rFonts w:ascii="Times New Roman" w:hAnsi="Times New Roman" w:cs="Times New Roman"/>
          <w:sz w:val="24"/>
          <w:szCs w:val="24"/>
          <w:lang w:val="en-US"/>
        </w:rPr>
        <w:t>F</w:t>
      </w:r>
      <w:r w:rsidRPr="001B3F7C">
        <w:rPr>
          <w:rFonts w:ascii="Times New Roman" w:hAnsi="Times New Roman" w:cs="Times New Roman"/>
          <w:sz w:val="24"/>
          <w:szCs w:val="24"/>
          <w:lang w:val="en-US"/>
        </w:rPr>
        <w:t xml:space="preserve">ormations, one Calcareous Marl, </w:t>
      </w:r>
      <w:r w:rsidRPr="001B3F7C">
        <w:rPr>
          <w:rFonts w:ascii="Times New Roman" w:hAnsi="Times New Roman" w:cs="Times New Roman"/>
          <w:noProof/>
          <w:sz w:val="24"/>
          <w:szCs w:val="24"/>
          <w:lang w:val="en-US"/>
        </w:rPr>
        <w:t>and</w:t>
      </w:r>
      <w:r w:rsidRPr="001B3F7C">
        <w:rPr>
          <w:rFonts w:ascii="Times New Roman" w:hAnsi="Times New Roman" w:cs="Times New Roman"/>
          <w:sz w:val="24"/>
          <w:szCs w:val="24"/>
          <w:lang w:val="en-US"/>
        </w:rPr>
        <w:t xml:space="preserve"> one Sandstone Formations</w:t>
      </w:r>
      <w:r w:rsidR="0063559A" w:rsidRPr="001B3F7C">
        <w:rPr>
          <w:rFonts w:ascii="Times New Roman" w:hAnsi="Times New Roman" w:cs="Times New Roman"/>
          <w:sz w:val="24"/>
          <w:szCs w:val="24"/>
          <w:lang w:val="en-US"/>
        </w:rPr>
        <w:t>, which it need to be thoroughly explored for the purpose of finding knappable raw materials. These formations are</w:t>
      </w:r>
      <w:r w:rsidR="00667900" w:rsidRPr="001B3F7C">
        <w:rPr>
          <w:rFonts w:ascii="Times New Roman" w:hAnsi="Times New Roman" w:cs="Times New Roman"/>
          <w:sz w:val="24"/>
          <w:szCs w:val="24"/>
          <w:lang w:val="en-US"/>
        </w:rPr>
        <w:t xml:space="preserve"> </w:t>
      </w:r>
      <w:r w:rsidR="00667900" w:rsidRPr="001B3F7C">
        <w:rPr>
          <w:rFonts w:ascii="Times New Roman" w:hAnsi="Times New Roman" w:cs="Times New Roman"/>
          <w:sz w:val="24"/>
          <w:szCs w:val="24"/>
        </w:rPr>
        <w:t xml:space="preserve">(Fig. </w:t>
      </w:r>
      <w:r w:rsidR="00667900" w:rsidRPr="001B3F7C">
        <w:rPr>
          <w:rFonts w:ascii="Times New Roman" w:hAnsi="Times New Roman" w:cs="Times New Roman"/>
          <w:sz w:val="24"/>
          <w:szCs w:val="24"/>
        </w:rPr>
        <w:t>3</w:t>
      </w:r>
      <w:r w:rsidR="00667900" w:rsidRPr="001B3F7C">
        <w:rPr>
          <w:rFonts w:ascii="Times New Roman" w:hAnsi="Times New Roman" w:cs="Times New Roman"/>
          <w:sz w:val="24"/>
          <w:szCs w:val="24"/>
        </w:rPr>
        <w:t>)</w:t>
      </w:r>
      <w:r w:rsidR="0063559A" w:rsidRPr="001B3F7C">
        <w:rPr>
          <w:rFonts w:ascii="Times New Roman" w:hAnsi="Times New Roman" w:cs="Times New Roman"/>
          <w:sz w:val="24"/>
          <w:szCs w:val="24"/>
          <w:lang w:val="en-US"/>
        </w:rPr>
        <w:t>:</w:t>
      </w:r>
    </w:p>
    <w:p w14:paraId="0EEA96D2" w14:textId="028B4786" w:rsidR="0063559A" w:rsidRPr="001B3F7C" w:rsidRDefault="0063559A"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lang w:val="en-US"/>
        </w:rPr>
        <w:t xml:space="preserve">1. </w:t>
      </w:r>
      <w:r w:rsidRPr="001B3F7C">
        <w:rPr>
          <w:rFonts w:ascii="Times New Roman" w:hAnsi="Times New Roman" w:cs="Times New Roman"/>
          <w:sz w:val="24"/>
          <w:szCs w:val="24"/>
        </w:rPr>
        <w:t xml:space="preserve">Mecseknádasd Sandstone </w:t>
      </w:r>
      <w:r w:rsidRPr="001B3F7C">
        <w:rPr>
          <w:rFonts w:ascii="Times New Roman" w:hAnsi="Times New Roman" w:cs="Times New Roman"/>
          <w:noProof/>
          <w:sz w:val="24"/>
          <w:szCs w:val="24"/>
        </w:rPr>
        <w:t>For</w:t>
      </w:r>
      <w:r w:rsidR="007D2934" w:rsidRPr="001B3F7C">
        <w:rPr>
          <w:rFonts w:ascii="Times New Roman" w:hAnsi="Times New Roman" w:cs="Times New Roman"/>
          <w:noProof/>
          <w:sz w:val="24"/>
          <w:szCs w:val="24"/>
        </w:rPr>
        <w:t>m</w:t>
      </w:r>
      <w:r w:rsidRPr="001B3F7C">
        <w:rPr>
          <w:rFonts w:ascii="Times New Roman" w:hAnsi="Times New Roman" w:cs="Times New Roman"/>
          <w:noProof/>
          <w:sz w:val="24"/>
          <w:szCs w:val="24"/>
        </w:rPr>
        <w:t>ation</w:t>
      </w:r>
      <w:r w:rsidRPr="001B3F7C">
        <w:rPr>
          <w:rFonts w:ascii="Times New Roman" w:hAnsi="Times New Roman" w:cs="Times New Roman"/>
          <w:sz w:val="24"/>
          <w:szCs w:val="24"/>
        </w:rPr>
        <w:t xml:space="preserve"> </w:t>
      </w:r>
      <w:r w:rsidRPr="001B3F7C">
        <w:rPr>
          <w:rFonts w:ascii="Times New Roman" w:hAnsi="Times New Roman" w:cs="Times New Roman"/>
          <w:sz w:val="24"/>
          <w:szCs w:val="24"/>
          <w:vertAlign w:val="subscript"/>
        </w:rPr>
        <w:t>m</w:t>
      </w:r>
      <w:r w:rsidRPr="001B3F7C">
        <w:rPr>
          <w:rFonts w:ascii="Times New Roman" w:hAnsi="Times New Roman" w:cs="Times New Roman"/>
          <w:sz w:val="24"/>
          <w:szCs w:val="24"/>
        </w:rPr>
        <w:t>J1 (early-</w:t>
      </w:r>
      <w:r w:rsidR="007D2934" w:rsidRPr="001B3F7C">
        <w:rPr>
          <w:rFonts w:ascii="Times New Roman" w:hAnsi="Times New Roman" w:cs="Times New Roman"/>
          <w:noProof/>
          <w:sz w:val="24"/>
          <w:szCs w:val="24"/>
        </w:rPr>
        <w:t>J</w:t>
      </w:r>
      <w:r w:rsidRPr="001B3F7C">
        <w:rPr>
          <w:rFonts w:ascii="Times New Roman" w:hAnsi="Times New Roman" w:cs="Times New Roman"/>
          <w:noProof/>
          <w:sz w:val="24"/>
          <w:szCs w:val="24"/>
        </w:rPr>
        <w:t>urassic</w:t>
      </w:r>
      <w:r w:rsidRPr="001B3F7C">
        <w:rPr>
          <w:rFonts w:ascii="Times New Roman" w:hAnsi="Times New Roman" w:cs="Times New Roman"/>
          <w:sz w:val="24"/>
          <w:szCs w:val="24"/>
        </w:rPr>
        <w:t>)</w:t>
      </w:r>
      <w:r w:rsidR="00575066" w:rsidRPr="001B3F7C">
        <w:rPr>
          <w:rFonts w:ascii="Times New Roman" w:hAnsi="Times New Roman" w:cs="Times New Roman"/>
          <w:sz w:val="24"/>
          <w:szCs w:val="24"/>
        </w:rPr>
        <w:t xml:space="preserve"> </w:t>
      </w:r>
      <w:r w:rsidR="00575066" w:rsidRPr="001B3F7C">
        <w:rPr>
          <w:rFonts w:ascii="Times New Roman" w:hAnsi="Times New Roman" w:cs="Times New Roman"/>
          <w:sz w:val="24"/>
          <w:szCs w:val="24"/>
        </w:rPr>
        <w:t>(Raucsik 2012d: 159-163)</w:t>
      </w:r>
    </w:p>
    <w:p w14:paraId="58A8ADA9" w14:textId="1E505FDE" w:rsidR="0063559A" w:rsidRPr="001B3F7C" w:rsidRDefault="0063559A"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rPr>
        <w:t xml:space="preserve">2. Komló </w:t>
      </w:r>
      <w:r w:rsidRPr="001B3F7C">
        <w:rPr>
          <w:rFonts w:ascii="Times New Roman" w:hAnsi="Times New Roman" w:cs="Times New Roman"/>
          <w:sz w:val="24"/>
          <w:szCs w:val="24"/>
          <w:lang w:val="en-US"/>
        </w:rPr>
        <w:t xml:space="preserve">Calcareous Marl Formation </w:t>
      </w:r>
      <w:r w:rsidRPr="001B3F7C">
        <w:rPr>
          <w:rFonts w:ascii="Times New Roman" w:hAnsi="Times New Roman" w:cs="Times New Roman"/>
          <w:sz w:val="24"/>
          <w:szCs w:val="24"/>
          <w:vertAlign w:val="subscript"/>
        </w:rPr>
        <w:t>k</w:t>
      </w:r>
      <w:r w:rsidRPr="001B3F7C">
        <w:rPr>
          <w:rFonts w:ascii="Times New Roman" w:hAnsi="Times New Roman" w:cs="Times New Roman"/>
          <w:sz w:val="24"/>
          <w:szCs w:val="24"/>
        </w:rPr>
        <w:t xml:space="preserve">J1-2 </w:t>
      </w:r>
      <w:r w:rsidRPr="001B3F7C">
        <w:rPr>
          <w:rFonts w:ascii="Times New Roman" w:hAnsi="Times New Roman" w:cs="Times New Roman"/>
          <w:sz w:val="24"/>
          <w:szCs w:val="24"/>
          <w:vertAlign w:val="subscript"/>
        </w:rPr>
        <w:t>km</w:t>
      </w:r>
      <w:r w:rsidRPr="001B3F7C">
        <w:rPr>
          <w:rFonts w:ascii="Times New Roman" w:hAnsi="Times New Roman" w:cs="Times New Roman"/>
          <w:sz w:val="24"/>
          <w:szCs w:val="24"/>
        </w:rPr>
        <w:t>J1-2 (early-middle-</w:t>
      </w:r>
      <w:r w:rsidR="007D2934" w:rsidRPr="001B3F7C">
        <w:rPr>
          <w:rFonts w:ascii="Times New Roman" w:hAnsi="Times New Roman" w:cs="Times New Roman"/>
          <w:noProof/>
          <w:sz w:val="24"/>
          <w:szCs w:val="24"/>
        </w:rPr>
        <w:t>J</w:t>
      </w:r>
      <w:r w:rsidRPr="001B3F7C">
        <w:rPr>
          <w:rFonts w:ascii="Times New Roman" w:hAnsi="Times New Roman" w:cs="Times New Roman"/>
          <w:noProof/>
          <w:sz w:val="24"/>
          <w:szCs w:val="24"/>
        </w:rPr>
        <w:t>urassic</w:t>
      </w:r>
      <w:r w:rsidRPr="001B3F7C">
        <w:rPr>
          <w:rFonts w:ascii="Times New Roman" w:hAnsi="Times New Roman" w:cs="Times New Roman"/>
          <w:sz w:val="24"/>
          <w:szCs w:val="24"/>
        </w:rPr>
        <w:t>)</w:t>
      </w:r>
      <w:r w:rsidR="00575066" w:rsidRPr="001B3F7C">
        <w:rPr>
          <w:rFonts w:ascii="Times New Roman" w:hAnsi="Times New Roman" w:cs="Times New Roman"/>
          <w:sz w:val="24"/>
          <w:szCs w:val="24"/>
        </w:rPr>
        <w:t xml:space="preserve"> </w:t>
      </w:r>
      <w:r w:rsidR="00575066" w:rsidRPr="001B3F7C">
        <w:rPr>
          <w:rFonts w:ascii="Times New Roman" w:hAnsi="Times New Roman" w:cs="Times New Roman"/>
          <w:sz w:val="24"/>
          <w:szCs w:val="24"/>
        </w:rPr>
        <w:t>(Raucsik 2012b: 174-176)</w:t>
      </w:r>
    </w:p>
    <w:p w14:paraId="5A1B0F26" w14:textId="0E09B847" w:rsidR="0063559A" w:rsidRPr="001B3F7C" w:rsidRDefault="0063559A" w:rsidP="00D84A16">
      <w:pPr>
        <w:spacing w:after="0" w:line="360" w:lineRule="auto"/>
        <w:jc w:val="both"/>
        <w:rPr>
          <w:rFonts w:ascii="Times New Roman" w:hAnsi="Times New Roman" w:cs="Times New Roman"/>
          <w:sz w:val="24"/>
          <w:szCs w:val="24"/>
          <w:lang w:val="en-US"/>
        </w:rPr>
      </w:pPr>
      <w:r w:rsidRPr="001B3F7C">
        <w:rPr>
          <w:rFonts w:ascii="Times New Roman" w:hAnsi="Times New Roman" w:cs="Times New Roman"/>
          <w:sz w:val="24"/>
          <w:szCs w:val="24"/>
        </w:rPr>
        <w:t xml:space="preserve">3. Óbánya </w:t>
      </w:r>
      <w:r w:rsidRPr="001B3F7C">
        <w:rPr>
          <w:rFonts w:ascii="Times New Roman" w:hAnsi="Times New Roman" w:cs="Times New Roman"/>
          <w:sz w:val="24"/>
          <w:szCs w:val="24"/>
          <w:lang w:val="en-US"/>
        </w:rPr>
        <w:t xml:space="preserve">Limestone Formation </w:t>
      </w:r>
      <w:r w:rsidRPr="001B3F7C">
        <w:rPr>
          <w:rFonts w:ascii="Times New Roman" w:hAnsi="Times New Roman" w:cs="Times New Roman"/>
          <w:sz w:val="24"/>
          <w:szCs w:val="24"/>
        </w:rPr>
        <w:t>(middle-</w:t>
      </w:r>
      <w:r w:rsidR="007D2934" w:rsidRPr="001B3F7C">
        <w:rPr>
          <w:rFonts w:ascii="Times New Roman" w:hAnsi="Times New Roman" w:cs="Times New Roman"/>
          <w:noProof/>
          <w:sz w:val="24"/>
          <w:szCs w:val="24"/>
        </w:rPr>
        <w:t>J</w:t>
      </w:r>
      <w:r w:rsidRPr="001B3F7C">
        <w:rPr>
          <w:rFonts w:ascii="Times New Roman" w:hAnsi="Times New Roman" w:cs="Times New Roman"/>
          <w:noProof/>
          <w:sz w:val="24"/>
          <w:szCs w:val="24"/>
        </w:rPr>
        <w:t>urassic</w:t>
      </w:r>
      <w:r w:rsidRPr="001B3F7C">
        <w:rPr>
          <w:rFonts w:ascii="Times New Roman" w:hAnsi="Times New Roman" w:cs="Times New Roman"/>
          <w:sz w:val="24"/>
          <w:szCs w:val="24"/>
        </w:rPr>
        <w:t>)</w:t>
      </w:r>
      <w:r w:rsidR="00575066" w:rsidRPr="001B3F7C">
        <w:rPr>
          <w:rFonts w:ascii="Times New Roman" w:hAnsi="Times New Roman" w:cs="Times New Roman"/>
          <w:sz w:val="24"/>
          <w:szCs w:val="24"/>
        </w:rPr>
        <w:t xml:space="preserve"> </w:t>
      </w:r>
      <w:r w:rsidR="00575066" w:rsidRPr="001B3F7C">
        <w:rPr>
          <w:rFonts w:ascii="Times New Roman" w:hAnsi="Times New Roman" w:cs="Times New Roman"/>
          <w:sz w:val="24"/>
          <w:szCs w:val="24"/>
        </w:rPr>
        <w:t>(Raucsik 2012c: 177-179)</w:t>
      </w:r>
    </w:p>
    <w:p w14:paraId="5B210E14" w14:textId="06ACAD30" w:rsidR="0063559A" w:rsidRPr="001B3F7C" w:rsidRDefault="0063559A"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rPr>
        <w:t xml:space="preserve">4. Kisújbánya </w:t>
      </w:r>
      <w:r w:rsidRPr="001B3F7C">
        <w:rPr>
          <w:rFonts w:ascii="Times New Roman" w:hAnsi="Times New Roman" w:cs="Times New Roman"/>
          <w:sz w:val="24"/>
          <w:szCs w:val="24"/>
          <w:lang w:val="en-US"/>
        </w:rPr>
        <w:t xml:space="preserve">Limestone Formation </w:t>
      </w:r>
      <w:r w:rsidRPr="001B3F7C">
        <w:rPr>
          <w:rFonts w:ascii="Times New Roman" w:hAnsi="Times New Roman" w:cs="Times New Roman"/>
          <w:sz w:val="24"/>
          <w:szCs w:val="24"/>
          <w:vertAlign w:val="subscript"/>
        </w:rPr>
        <w:t>k</w:t>
      </w:r>
      <w:r w:rsidRPr="001B3F7C">
        <w:rPr>
          <w:rFonts w:ascii="Times New Roman" w:hAnsi="Times New Roman" w:cs="Times New Roman"/>
          <w:sz w:val="24"/>
          <w:szCs w:val="24"/>
        </w:rPr>
        <w:t>J3 (late-</w:t>
      </w:r>
      <w:r w:rsidR="007D2934" w:rsidRPr="001B3F7C">
        <w:rPr>
          <w:rFonts w:ascii="Times New Roman" w:hAnsi="Times New Roman" w:cs="Times New Roman"/>
          <w:noProof/>
          <w:sz w:val="24"/>
          <w:szCs w:val="24"/>
        </w:rPr>
        <w:t>J</w:t>
      </w:r>
      <w:r w:rsidRPr="001B3F7C">
        <w:rPr>
          <w:rFonts w:ascii="Times New Roman" w:hAnsi="Times New Roman" w:cs="Times New Roman"/>
          <w:noProof/>
          <w:sz w:val="24"/>
          <w:szCs w:val="24"/>
        </w:rPr>
        <w:t>urassic</w:t>
      </w:r>
      <w:r w:rsidRPr="001B3F7C">
        <w:rPr>
          <w:rFonts w:ascii="Times New Roman" w:hAnsi="Times New Roman" w:cs="Times New Roman"/>
          <w:sz w:val="24"/>
          <w:szCs w:val="24"/>
        </w:rPr>
        <w:t>)</w:t>
      </w:r>
      <w:r w:rsidR="00575066" w:rsidRPr="001B3F7C">
        <w:rPr>
          <w:rFonts w:ascii="Times New Roman" w:hAnsi="Times New Roman" w:cs="Times New Roman"/>
          <w:sz w:val="24"/>
          <w:szCs w:val="24"/>
        </w:rPr>
        <w:t xml:space="preserve"> </w:t>
      </w:r>
      <w:r w:rsidR="00575066" w:rsidRPr="001B3F7C">
        <w:rPr>
          <w:rFonts w:ascii="Times New Roman" w:hAnsi="Times New Roman" w:cs="Times New Roman"/>
          <w:sz w:val="24"/>
          <w:szCs w:val="24"/>
        </w:rPr>
        <w:t>(Nagy–Raucsik 2012: 184-186).</w:t>
      </w:r>
    </w:p>
    <w:p w14:paraId="1E25F6F9" w14:textId="022357D9" w:rsidR="0063559A" w:rsidRPr="001B3F7C" w:rsidRDefault="0063559A"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rPr>
        <w:t xml:space="preserve">5. Fonyászó </w:t>
      </w:r>
      <w:r w:rsidRPr="001B3F7C">
        <w:rPr>
          <w:rFonts w:ascii="Times New Roman" w:hAnsi="Times New Roman" w:cs="Times New Roman"/>
          <w:sz w:val="24"/>
          <w:szCs w:val="24"/>
          <w:lang w:val="en-US"/>
        </w:rPr>
        <w:t xml:space="preserve">Limestone Formation </w:t>
      </w:r>
      <w:r w:rsidRPr="001B3F7C">
        <w:rPr>
          <w:rFonts w:ascii="Times New Roman" w:hAnsi="Times New Roman" w:cs="Times New Roman"/>
          <w:sz w:val="24"/>
          <w:szCs w:val="24"/>
          <w:vertAlign w:val="subscript"/>
        </w:rPr>
        <w:t>f</w:t>
      </w:r>
      <w:r w:rsidRPr="001B3F7C">
        <w:rPr>
          <w:rFonts w:ascii="Times New Roman" w:hAnsi="Times New Roman" w:cs="Times New Roman"/>
          <w:sz w:val="24"/>
          <w:szCs w:val="24"/>
        </w:rPr>
        <w:t>J3 (late-</w:t>
      </w:r>
      <w:r w:rsidR="007D2934" w:rsidRPr="001B3F7C">
        <w:rPr>
          <w:rFonts w:ascii="Times New Roman" w:hAnsi="Times New Roman" w:cs="Times New Roman"/>
          <w:noProof/>
          <w:sz w:val="24"/>
          <w:szCs w:val="24"/>
        </w:rPr>
        <w:t>J</w:t>
      </w:r>
      <w:r w:rsidRPr="001B3F7C">
        <w:rPr>
          <w:rFonts w:ascii="Times New Roman" w:hAnsi="Times New Roman" w:cs="Times New Roman"/>
          <w:noProof/>
          <w:sz w:val="24"/>
          <w:szCs w:val="24"/>
        </w:rPr>
        <w:t>urassic</w:t>
      </w:r>
      <w:r w:rsidRPr="001B3F7C">
        <w:rPr>
          <w:rFonts w:ascii="Times New Roman" w:hAnsi="Times New Roman" w:cs="Times New Roman"/>
          <w:sz w:val="24"/>
          <w:szCs w:val="24"/>
        </w:rPr>
        <w:t>)</w:t>
      </w:r>
      <w:r w:rsidR="00575066" w:rsidRPr="001B3F7C">
        <w:rPr>
          <w:rFonts w:ascii="Times New Roman" w:hAnsi="Times New Roman" w:cs="Times New Roman"/>
          <w:sz w:val="24"/>
          <w:szCs w:val="24"/>
        </w:rPr>
        <w:t xml:space="preserve"> </w:t>
      </w:r>
      <w:r w:rsidR="00575066" w:rsidRPr="001B3F7C">
        <w:rPr>
          <w:rFonts w:ascii="Times New Roman" w:hAnsi="Times New Roman" w:cs="Times New Roman"/>
          <w:sz w:val="24"/>
          <w:szCs w:val="24"/>
        </w:rPr>
        <w:t>(Raucsik 2012a: 180-183)</w:t>
      </w:r>
    </w:p>
    <w:p w14:paraId="318082E7" w14:textId="3C00FDD7" w:rsidR="0063559A" w:rsidRPr="001B3F7C" w:rsidRDefault="0063559A"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sz w:val="24"/>
          <w:szCs w:val="24"/>
        </w:rPr>
        <w:t xml:space="preserve">6. Márévár </w:t>
      </w:r>
      <w:r w:rsidRPr="001B3F7C">
        <w:rPr>
          <w:rFonts w:ascii="Times New Roman" w:hAnsi="Times New Roman" w:cs="Times New Roman"/>
          <w:sz w:val="24"/>
          <w:szCs w:val="24"/>
          <w:lang w:val="en-US"/>
        </w:rPr>
        <w:t xml:space="preserve">Limestone Formation </w:t>
      </w:r>
      <w:r w:rsidRPr="001B3F7C">
        <w:rPr>
          <w:rFonts w:ascii="Times New Roman" w:hAnsi="Times New Roman" w:cs="Times New Roman"/>
          <w:sz w:val="24"/>
          <w:szCs w:val="24"/>
          <w:vertAlign w:val="subscript"/>
        </w:rPr>
        <w:t>mv</w:t>
      </w:r>
      <w:r w:rsidRPr="001B3F7C">
        <w:rPr>
          <w:rFonts w:ascii="Times New Roman" w:hAnsi="Times New Roman" w:cs="Times New Roman"/>
          <w:sz w:val="24"/>
          <w:szCs w:val="24"/>
        </w:rPr>
        <w:t>J3-K1 (late-</w:t>
      </w:r>
      <w:r w:rsidR="007D2934" w:rsidRPr="001B3F7C">
        <w:rPr>
          <w:rFonts w:ascii="Times New Roman" w:hAnsi="Times New Roman" w:cs="Times New Roman"/>
          <w:noProof/>
          <w:sz w:val="24"/>
          <w:szCs w:val="24"/>
        </w:rPr>
        <w:t>J</w:t>
      </w:r>
      <w:r w:rsidRPr="001B3F7C">
        <w:rPr>
          <w:rFonts w:ascii="Times New Roman" w:hAnsi="Times New Roman" w:cs="Times New Roman"/>
          <w:noProof/>
          <w:sz w:val="24"/>
          <w:szCs w:val="24"/>
        </w:rPr>
        <w:t>urassic</w:t>
      </w:r>
      <w:r w:rsidRPr="001B3F7C">
        <w:rPr>
          <w:rFonts w:ascii="Times New Roman" w:hAnsi="Times New Roman" w:cs="Times New Roman"/>
          <w:sz w:val="24"/>
          <w:szCs w:val="24"/>
        </w:rPr>
        <w:t>‒early-</w:t>
      </w:r>
      <w:r w:rsidR="007D2934" w:rsidRPr="001B3F7C">
        <w:rPr>
          <w:rFonts w:ascii="Times New Roman" w:hAnsi="Times New Roman" w:cs="Times New Roman"/>
          <w:sz w:val="24"/>
          <w:szCs w:val="24"/>
        </w:rPr>
        <w:t>C</w:t>
      </w:r>
      <w:r w:rsidRPr="001B3F7C">
        <w:rPr>
          <w:rFonts w:ascii="Times New Roman" w:hAnsi="Times New Roman" w:cs="Times New Roman"/>
          <w:sz w:val="24"/>
          <w:szCs w:val="24"/>
          <w:lang w:val="en-US"/>
        </w:rPr>
        <w:t>retaceous</w:t>
      </w:r>
      <w:r w:rsidRPr="001B3F7C">
        <w:rPr>
          <w:rFonts w:ascii="Times New Roman" w:hAnsi="Times New Roman" w:cs="Times New Roman"/>
          <w:sz w:val="24"/>
          <w:szCs w:val="24"/>
        </w:rPr>
        <w:t>)</w:t>
      </w:r>
      <w:r w:rsidR="00575066" w:rsidRPr="001B3F7C">
        <w:rPr>
          <w:rFonts w:ascii="Times New Roman" w:hAnsi="Times New Roman" w:cs="Times New Roman"/>
          <w:sz w:val="24"/>
          <w:szCs w:val="24"/>
        </w:rPr>
        <w:t xml:space="preserve"> </w:t>
      </w:r>
      <w:r w:rsidR="00575066" w:rsidRPr="001B3F7C">
        <w:rPr>
          <w:rFonts w:ascii="Times New Roman" w:hAnsi="Times New Roman" w:cs="Times New Roman"/>
          <w:sz w:val="24"/>
          <w:szCs w:val="24"/>
        </w:rPr>
        <w:t>(Gyalog 2005: 76)</w:t>
      </w:r>
    </w:p>
    <w:p w14:paraId="2A2AA698" w14:textId="77777777" w:rsidR="0063559A" w:rsidRPr="001B3F7C" w:rsidRDefault="0063559A" w:rsidP="00D84A16">
      <w:pPr>
        <w:spacing w:after="0" w:line="360" w:lineRule="auto"/>
        <w:jc w:val="both"/>
        <w:rPr>
          <w:rFonts w:ascii="Times New Roman" w:hAnsi="Times New Roman" w:cs="Times New Roman"/>
          <w:sz w:val="24"/>
          <w:szCs w:val="24"/>
          <w:lang w:val="en-US"/>
        </w:rPr>
      </w:pPr>
    </w:p>
    <w:p w14:paraId="4145E46B" w14:textId="77777777" w:rsidR="009948AA" w:rsidRPr="001B3F7C" w:rsidRDefault="00FE1C26" w:rsidP="00D84A16">
      <w:pPr>
        <w:spacing w:after="0" w:line="360" w:lineRule="auto"/>
        <w:jc w:val="both"/>
        <w:rPr>
          <w:rFonts w:ascii="Times New Roman" w:hAnsi="Times New Roman" w:cs="Times New Roman"/>
          <w:b/>
          <w:color w:val="000000"/>
          <w:sz w:val="24"/>
          <w:szCs w:val="24"/>
          <w:shd w:val="clear" w:color="auto" w:fill="FFFFFF"/>
        </w:rPr>
      </w:pPr>
      <w:r w:rsidRPr="001B3F7C">
        <w:rPr>
          <w:rFonts w:ascii="Times New Roman" w:hAnsi="Times New Roman" w:cs="Times New Roman"/>
          <w:b/>
          <w:color w:val="000000"/>
          <w:sz w:val="24"/>
          <w:szCs w:val="24"/>
          <w:shd w:val="clear" w:color="auto" w:fill="FFFFFF"/>
        </w:rPr>
        <w:t>The aspects of the r</w:t>
      </w:r>
      <w:r w:rsidR="0063559A" w:rsidRPr="001B3F7C">
        <w:rPr>
          <w:rFonts w:ascii="Times New Roman" w:hAnsi="Times New Roman" w:cs="Times New Roman"/>
          <w:b/>
          <w:color w:val="000000"/>
          <w:sz w:val="24"/>
          <w:szCs w:val="24"/>
          <w:shd w:val="clear" w:color="auto" w:fill="FFFFFF"/>
        </w:rPr>
        <w:t>econnaissance map and documentation</w:t>
      </w:r>
      <w:r w:rsidRPr="001B3F7C">
        <w:rPr>
          <w:rFonts w:ascii="Times New Roman" w:hAnsi="Times New Roman" w:cs="Times New Roman"/>
          <w:b/>
          <w:color w:val="000000"/>
          <w:sz w:val="24"/>
          <w:szCs w:val="24"/>
          <w:shd w:val="clear" w:color="auto" w:fill="FFFFFF"/>
        </w:rPr>
        <w:t xml:space="preserve"> making</w:t>
      </w:r>
    </w:p>
    <w:p w14:paraId="3158B67D" w14:textId="77777777" w:rsidR="00494371" w:rsidRPr="001B3F7C" w:rsidRDefault="00FE1C26"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t xml:space="preserve">The systematic field survey was started in </w:t>
      </w:r>
      <w:r w:rsidR="00593879" w:rsidRPr="001B3F7C">
        <w:rPr>
          <w:rFonts w:ascii="Times New Roman" w:hAnsi="Times New Roman" w:cs="Times New Roman"/>
          <w:color w:val="000000"/>
          <w:sz w:val="24"/>
          <w:szCs w:val="24"/>
          <w:shd w:val="clear" w:color="auto" w:fill="FFFFFF"/>
        </w:rPr>
        <w:t xml:space="preserve">2017 February. </w:t>
      </w:r>
      <w:r w:rsidR="00494371" w:rsidRPr="001B3F7C">
        <w:rPr>
          <w:rFonts w:ascii="Times New Roman" w:hAnsi="Times New Roman" w:cs="Times New Roman"/>
          <w:color w:val="000000"/>
          <w:sz w:val="24"/>
          <w:szCs w:val="24"/>
          <w:shd w:val="clear" w:color="auto" w:fill="FFFFFF"/>
        </w:rPr>
        <w:t xml:space="preserve">The order of the selected research area defined by data maximum, where most of the basic information was known, there began the field collection, and </w:t>
      </w:r>
      <w:r w:rsidR="00494371" w:rsidRPr="001B3F7C">
        <w:rPr>
          <w:rFonts w:ascii="Times New Roman" w:hAnsi="Times New Roman" w:cs="Times New Roman"/>
          <w:noProof/>
          <w:color w:val="000000"/>
          <w:sz w:val="24"/>
          <w:szCs w:val="24"/>
          <w:shd w:val="clear" w:color="auto" w:fill="FFFFFF"/>
        </w:rPr>
        <w:t>continu</w:t>
      </w:r>
      <w:r w:rsidR="007D2934" w:rsidRPr="001B3F7C">
        <w:rPr>
          <w:rFonts w:ascii="Times New Roman" w:hAnsi="Times New Roman" w:cs="Times New Roman"/>
          <w:noProof/>
          <w:color w:val="000000"/>
          <w:sz w:val="24"/>
          <w:szCs w:val="24"/>
          <w:shd w:val="clear" w:color="auto" w:fill="FFFFFF"/>
        </w:rPr>
        <w:t>e</w:t>
      </w:r>
      <w:r w:rsidR="00494371" w:rsidRPr="001B3F7C">
        <w:rPr>
          <w:rFonts w:ascii="Times New Roman" w:hAnsi="Times New Roman" w:cs="Times New Roman"/>
          <w:color w:val="000000"/>
          <w:sz w:val="24"/>
          <w:szCs w:val="24"/>
          <w:shd w:val="clear" w:color="auto" w:fill="FFFFFF"/>
        </w:rPr>
        <w:t xml:space="preserve"> through the less known areas. The principle of field survey </w:t>
      </w:r>
      <w:r w:rsidR="00494371" w:rsidRPr="001B3F7C">
        <w:rPr>
          <w:rFonts w:ascii="Times New Roman" w:hAnsi="Times New Roman" w:cs="Times New Roman"/>
          <w:color w:val="000000"/>
          <w:sz w:val="24"/>
          <w:szCs w:val="24"/>
          <w:shd w:val="clear" w:color="auto" w:fill="FFFFFF"/>
        </w:rPr>
        <w:lastRenderedPageBreak/>
        <w:t xml:space="preserve">was laid </w:t>
      </w:r>
      <w:proofErr w:type="gramStart"/>
      <w:r w:rsidR="00494371" w:rsidRPr="001B3F7C">
        <w:rPr>
          <w:rFonts w:ascii="Times New Roman" w:hAnsi="Times New Roman" w:cs="Times New Roman"/>
          <w:color w:val="000000"/>
          <w:sz w:val="24"/>
          <w:szCs w:val="24"/>
          <w:shd w:val="clear" w:color="auto" w:fill="FFFFFF"/>
        </w:rPr>
        <w:t>down in</w:t>
      </w:r>
      <w:proofErr w:type="gramEnd"/>
      <w:r w:rsidR="00494371" w:rsidRPr="001B3F7C">
        <w:rPr>
          <w:rFonts w:ascii="Times New Roman" w:hAnsi="Times New Roman" w:cs="Times New Roman"/>
          <w:color w:val="000000"/>
          <w:sz w:val="24"/>
          <w:szCs w:val="24"/>
          <w:shd w:val="clear" w:color="auto" w:fill="FFFFFF"/>
        </w:rPr>
        <w:t xml:space="preserve"> advance, and consistently the same detection criteria and data collection criteria were applied </w:t>
      </w:r>
      <w:r w:rsidR="00574788" w:rsidRPr="001B3F7C">
        <w:rPr>
          <w:rFonts w:ascii="Times New Roman" w:hAnsi="Times New Roman" w:cs="Times New Roman"/>
          <w:color w:val="000000"/>
          <w:sz w:val="24"/>
          <w:szCs w:val="24"/>
          <w:shd w:val="clear" w:color="auto" w:fill="FFFFFF"/>
        </w:rPr>
        <w:t>during</w:t>
      </w:r>
      <w:r w:rsidR="00494371" w:rsidRPr="001B3F7C">
        <w:rPr>
          <w:rFonts w:ascii="Times New Roman" w:hAnsi="Times New Roman" w:cs="Times New Roman"/>
          <w:color w:val="000000"/>
          <w:sz w:val="24"/>
          <w:szCs w:val="24"/>
          <w:shd w:val="clear" w:color="auto" w:fill="FFFFFF"/>
        </w:rPr>
        <w:t xml:space="preserve"> the database construction</w:t>
      </w:r>
      <w:r w:rsidR="00574788" w:rsidRPr="001B3F7C">
        <w:rPr>
          <w:rFonts w:ascii="Times New Roman" w:hAnsi="Times New Roman" w:cs="Times New Roman"/>
          <w:color w:val="000000"/>
          <w:sz w:val="24"/>
          <w:szCs w:val="24"/>
          <w:shd w:val="clear" w:color="auto" w:fill="FFFFFF"/>
        </w:rPr>
        <w:t xml:space="preserve">. </w:t>
      </w:r>
      <w:r w:rsidR="000A73D7" w:rsidRPr="001B3F7C">
        <w:rPr>
          <w:rFonts w:ascii="Times New Roman" w:hAnsi="Times New Roman" w:cs="Times New Roman"/>
          <w:color w:val="000000"/>
          <w:sz w:val="24"/>
          <w:szCs w:val="24"/>
          <w:shd w:val="clear" w:color="auto" w:fill="FFFFFF"/>
        </w:rPr>
        <w:t xml:space="preserve">The followed information </w:t>
      </w:r>
      <w:r w:rsidR="000A73D7" w:rsidRPr="001B3F7C">
        <w:rPr>
          <w:rFonts w:ascii="Times New Roman" w:hAnsi="Times New Roman" w:cs="Times New Roman"/>
          <w:noProof/>
          <w:color w:val="000000"/>
          <w:sz w:val="24"/>
          <w:szCs w:val="24"/>
          <w:shd w:val="clear" w:color="auto" w:fill="FFFFFF"/>
        </w:rPr>
        <w:t>w</w:t>
      </w:r>
      <w:r w:rsidR="007D2934" w:rsidRPr="001B3F7C">
        <w:rPr>
          <w:rFonts w:ascii="Times New Roman" w:hAnsi="Times New Roman" w:cs="Times New Roman"/>
          <w:noProof/>
          <w:color w:val="000000"/>
          <w:sz w:val="24"/>
          <w:szCs w:val="24"/>
          <w:shd w:val="clear" w:color="auto" w:fill="FFFFFF"/>
        </w:rPr>
        <w:t>as</w:t>
      </w:r>
      <w:r w:rsidR="000A73D7" w:rsidRPr="001B3F7C">
        <w:rPr>
          <w:rFonts w:ascii="Times New Roman" w:hAnsi="Times New Roman" w:cs="Times New Roman"/>
          <w:color w:val="000000"/>
          <w:sz w:val="24"/>
          <w:szCs w:val="24"/>
          <w:shd w:val="clear" w:color="auto" w:fill="FFFFFF"/>
        </w:rPr>
        <w:t xml:space="preserve"> fixed:</w:t>
      </w:r>
    </w:p>
    <w:p w14:paraId="335D962E" w14:textId="77777777" w:rsidR="000A73D7" w:rsidRPr="001B3F7C" w:rsidRDefault="000A73D7" w:rsidP="00D84A16">
      <w:pPr>
        <w:spacing w:after="0" w:line="360" w:lineRule="auto"/>
        <w:jc w:val="both"/>
        <w:rPr>
          <w:rFonts w:ascii="Times New Roman" w:hAnsi="Times New Roman" w:cs="Times New Roman"/>
          <w:bCs/>
          <w:sz w:val="24"/>
          <w:szCs w:val="24"/>
          <w:lang w:val="en-US"/>
        </w:rPr>
      </w:pPr>
      <w:r w:rsidRPr="001B3F7C">
        <w:rPr>
          <w:rFonts w:ascii="Times New Roman" w:hAnsi="Times New Roman" w:cs="Times New Roman"/>
          <w:color w:val="000000"/>
          <w:sz w:val="24"/>
          <w:szCs w:val="24"/>
          <w:shd w:val="clear" w:color="auto" w:fill="FFFFFF"/>
        </w:rPr>
        <w:t xml:space="preserve">1. </w:t>
      </w:r>
      <w:r w:rsidRPr="001B3F7C">
        <w:rPr>
          <w:rFonts w:ascii="Times New Roman" w:hAnsi="Times New Roman" w:cs="Times New Roman"/>
          <w:bCs/>
          <w:noProof/>
          <w:sz w:val="24"/>
          <w:szCs w:val="24"/>
          <w:lang w:val="en-US"/>
        </w:rPr>
        <w:t>type</w:t>
      </w:r>
      <w:r w:rsidRPr="001B3F7C">
        <w:rPr>
          <w:rFonts w:ascii="Times New Roman" w:hAnsi="Times New Roman" w:cs="Times New Roman"/>
          <w:bCs/>
          <w:sz w:val="24"/>
          <w:szCs w:val="24"/>
          <w:lang w:val="en-US"/>
        </w:rPr>
        <w:t xml:space="preserve"> of observations (e.g. source rock and outcrop)</w:t>
      </w:r>
    </w:p>
    <w:p w14:paraId="2857221A" w14:textId="77777777" w:rsidR="000A73D7" w:rsidRPr="001B3F7C" w:rsidRDefault="000A73D7"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t>2. GPS coordinates, relative high</w:t>
      </w:r>
    </w:p>
    <w:p w14:paraId="31C40C8C" w14:textId="77777777" w:rsidR="000A73D7" w:rsidRPr="001B3F7C" w:rsidRDefault="000A73D7"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t xml:space="preserve">3. key/signal code about the uncovered geological map, the identification of the formation in </w:t>
      </w:r>
      <w:r w:rsidRPr="001B3F7C">
        <w:rPr>
          <w:rFonts w:ascii="Times New Roman" w:hAnsi="Times New Roman" w:cs="Times New Roman"/>
          <w:noProof/>
          <w:color w:val="000000"/>
          <w:sz w:val="24"/>
          <w:szCs w:val="24"/>
          <w:shd w:val="clear" w:color="auto" w:fill="FFFFFF"/>
        </w:rPr>
        <w:t>th</w:t>
      </w:r>
      <w:r w:rsidR="007D2934" w:rsidRPr="001B3F7C">
        <w:rPr>
          <w:rFonts w:ascii="Times New Roman" w:hAnsi="Times New Roman" w:cs="Times New Roman"/>
          <w:noProof/>
          <w:color w:val="000000"/>
          <w:sz w:val="24"/>
          <w:szCs w:val="24"/>
          <w:shd w:val="clear" w:color="auto" w:fill="FFFFFF"/>
        </w:rPr>
        <w:t>e</w:t>
      </w:r>
      <w:r w:rsidRPr="001B3F7C">
        <w:rPr>
          <w:rFonts w:ascii="Times New Roman" w:hAnsi="Times New Roman" w:cs="Times New Roman"/>
          <w:color w:val="000000"/>
          <w:sz w:val="24"/>
          <w:szCs w:val="24"/>
          <w:shd w:val="clear" w:color="auto" w:fill="FFFFFF"/>
        </w:rPr>
        <w:t xml:space="preserve"> case of unknown area, if it is possible</w:t>
      </w:r>
    </w:p>
    <w:p w14:paraId="49222D2D" w14:textId="77777777" w:rsidR="000A73D7" w:rsidRPr="001B3F7C" w:rsidRDefault="000A73D7"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t>4. photo documentation</w:t>
      </w:r>
    </w:p>
    <w:p w14:paraId="3F2BFAC7" w14:textId="77777777" w:rsidR="000A73D7" w:rsidRPr="001B3F7C" w:rsidRDefault="000A73D7"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t xml:space="preserve">5. sampling </w:t>
      </w:r>
      <w:r w:rsidR="00B909D0" w:rsidRPr="001B3F7C">
        <w:rPr>
          <w:rFonts w:ascii="Times New Roman" w:hAnsi="Times New Roman" w:cs="Times New Roman"/>
          <w:color w:val="000000"/>
          <w:sz w:val="24"/>
          <w:szCs w:val="24"/>
          <w:shd w:val="clear" w:color="auto" w:fill="FFFFFF"/>
        </w:rPr>
        <w:t>(the</w:t>
      </w:r>
      <w:r w:rsidRPr="001B3F7C">
        <w:rPr>
          <w:rFonts w:ascii="Times New Roman" w:hAnsi="Times New Roman" w:cs="Times New Roman"/>
          <w:color w:val="000000"/>
          <w:sz w:val="24"/>
          <w:szCs w:val="24"/>
          <w:shd w:val="clear" w:color="auto" w:fill="FFFFFF"/>
        </w:rPr>
        <w:t xml:space="preserve"> rock </w:t>
      </w:r>
      <w:r w:rsidR="00B909D0" w:rsidRPr="001B3F7C">
        <w:rPr>
          <w:rFonts w:ascii="Times New Roman" w:hAnsi="Times New Roman" w:cs="Times New Roman"/>
          <w:color w:val="000000"/>
          <w:sz w:val="24"/>
          <w:szCs w:val="24"/>
          <w:shd w:val="clear" w:color="auto" w:fill="FFFFFF"/>
        </w:rPr>
        <w:t>was measured</w:t>
      </w:r>
      <w:r w:rsidRPr="001B3F7C">
        <w:rPr>
          <w:rFonts w:ascii="Times New Roman" w:hAnsi="Times New Roman" w:cs="Times New Roman"/>
          <w:color w:val="000000"/>
          <w:sz w:val="24"/>
          <w:szCs w:val="24"/>
          <w:shd w:val="clear" w:color="auto" w:fill="FFFFFF"/>
        </w:rPr>
        <w:t xml:space="preserve"> on a fresh fracture surface</w:t>
      </w:r>
      <w:r w:rsidR="00B909D0" w:rsidRPr="001B3F7C">
        <w:rPr>
          <w:rFonts w:ascii="Times New Roman" w:hAnsi="Times New Roman" w:cs="Times New Roman"/>
          <w:color w:val="000000"/>
          <w:sz w:val="24"/>
          <w:szCs w:val="24"/>
          <w:shd w:val="clear" w:color="auto" w:fill="FFFFFF"/>
        </w:rPr>
        <w:t xml:space="preserve"> in every case, packing away suitable quantity for thin </w:t>
      </w:r>
      <w:r w:rsidR="00B909D0" w:rsidRPr="001B3F7C">
        <w:rPr>
          <w:rFonts w:ascii="Times New Roman" w:hAnsi="Times New Roman" w:cs="Times New Roman"/>
          <w:noProof/>
          <w:color w:val="000000"/>
          <w:sz w:val="24"/>
          <w:szCs w:val="24"/>
          <w:shd w:val="clear" w:color="auto" w:fill="FFFFFF"/>
        </w:rPr>
        <w:t>sel</w:t>
      </w:r>
      <w:r w:rsidR="007D2934" w:rsidRPr="001B3F7C">
        <w:rPr>
          <w:rFonts w:ascii="Times New Roman" w:hAnsi="Times New Roman" w:cs="Times New Roman"/>
          <w:noProof/>
          <w:color w:val="000000"/>
          <w:sz w:val="24"/>
          <w:szCs w:val="24"/>
          <w:shd w:val="clear" w:color="auto" w:fill="FFFFFF"/>
        </w:rPr>
        <w:t>e</w:t>
      </w:r>
      <w:r w:rsidR="00B909D0" w:rsidRPr="001B3F7C">
        <w:rPr>
          <w:rFonts w:ascii="Times New Roman" w:hAnsi="Times New Roman" w:cs="Times New Roman"/>
          <w:noProof/>
          <w:color w:val="000000"/>
          <w:sz w:val="24"/>
          <w:szCs w:val="24"/>
          <w:shd w:val="clear" w:color="auto" w:fill="FFFFFF"/>
        </w:rPr>
        <w:t>ction</w:t>
      </w:r>
      <w:r w:rsidR="00B909D0" w:rsidRPr="001B3F7C">
        <w:rPr>
          <w:rFonts w:ascii="Times New Roman" w:hAnsi="Times New Roman" w:cs="Times New Roman"/>
          <w:color w:val="000000"/>
          <w:sz w:val="24"/>
          <w:szCs w:val="24"/>
          <w:shd w:val="clear" w:color="auto" w:fill="FFFFFF"/>
        </w:rPr>
        <w:t xml:space="preserve"> making)</w:t>
      </w:r>
    </w:p>
    <w:p w14:paraId="15407F8F" w14:textId="77777777" w:rsidR="000A73D7" w:rsidRPr="001B3F7C" w:rsidRDefault="000A73D7"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t xml:space="preserve">6. </w:t>
      </w:r>
      <w:r w:rsidRPr="001B3F7C">
        <w:rPr>
          <w:rFonts w:ascii="Times New Roman" w:hAnsi="Times New Roman" w:cs="Times New Roman"/>
          <w:bCs/>
          <w:sz w:val="24"/>
          <w:szCs w:val="24"/>
          <w:lang w:val="en-US"/>
        </w:rPr>
        <w:t>field observation</w:t>
      </w:r>
      <w:r w:rsidR="00B909D0" w:rsidRPr="001B3F7C">
        <w:rPr>
          <w:rFonts w:ascii="Times New Roman" w:hAnsi="Times New Roman" w:cs="Times New Roman"/>
          <w:bCs/>
          <w:sz w:val="24"/>
          <w:szCs w:val="24"/>
          <w:lang w:val="en-US"/>
        </w:rPr>
        <w:t xml:space="preserve"> (the observation’s character in the case of exposure e.g.: what kind of the stream valley, from </w:t>
      </w:r>
      <w:r w:rsidR="00B909D0" w:rsidRPr="001B3F7C">
        <w:rPr>
          <w:rFonts w:ascii="Times New Roman" w:hAnsi="Times New Roman" w:cs="Times New Roman"/>
          <w:color w:val="000000"/>
          <w:sz w:val="24"/>
          <w:szCs w:val="24"/>
          <w:shd w:val="clear" w:color="auto" w:fill="FFFFFF"/>
        </w:rPr>
        <w:t>the root of the fallen tree, fixpoint, fixing a trace of artificial activity)</w:t>
      </w:r>
    </w:p>
    <w:p w14:paraId="666A4D90" w14:textId="77777777" w:rsidR="00494371" w:rsidRPr="001B3F7C" w:rsidRDefault="00B909D0"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t xml:space="preserve">7. </w:t>
      </w:r>
      <w:r w:rsidRPr="001B3F7C">
        <w:rPr>
          <w:rFonts w:ascii="Times New Roman" w:hAnsi="Times New Roman" w:cs="Times New Roman"/>
          <w:bCs/>
          <w:sz w:val="24"/>
          <w:szCs w:val="24"/>
          <w:lang w:val="en-US"/>
        </w:rPr>
        <w:t xml:space="preserve">other comments (e.g. flint or radiolarite intercalations, </w:t>
      </w:r>
      <w:r w:rsidRPr="001B3F7C">
        <w:rPr>
          <w:rFonts w:ascii="Times New Roman" w:hAnsi="Times New Roman" w:cs="Times New Roman"/>
          <w:bCs/>
          <w:noProof/>
          <w:sz w:val="24"/>
          <w:szCs w:val="24"/>
          <w:lang w:val="en-US"/>
        </w:rPr>
        <w:t>tectonical</w:t>
      </w:r>
      <w:r w:rsidRPr="001B3F7C">
        <w:rPr>
          <w:rFonts w:ascii="Times New Roman" w:hAnsi="Times New Roman" w:cs="Times New Roman"/>
          <w:bCs/>
          <w:sz w:val="24"/>
          <w:szCs w:val="24"/>
          <w:lang w:val="en-US"/>
        </w:rPr>
        <w:t xml:space="preserve"> kind, and post effects).</w:t>
      </w:r>
    </w:p>
    <w:p w14:paraId="172E8B7F" w14:textId="0E7CDA83" w:rsidR="00442A21" w:rsidRPr="001B3F7C" w:rsidRDefault="00442A21"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t xml:space="preserve">We tried to </w:t>
      </w:r>
      <w:r w:rsidR="009004C4" w:rsidRPr="001B3F7C">
        <w:rPr>
          <w:rFonts w:ascii="Times New Roman" w:hAnsi="Times New Roman" w:cs="Times New Roman"/>
          <w:color w:val="000000"/>
          <w:sz w:val="24"/>
          <w:szCs w:val="24"/>
          <w:shd w:val="clear" w:color="auto" w:fill="FFFFFF"/>
        </w:rPr>
        <w:t xml:space="preserve">find observational point not in </w:t>
      </w:r>
      <w:r w:rsidR="007D2934" w:rsidRPr="001B3F7C">
        <w:rPr>
          <w:rFonts w:ascii="Times New Roman" w:hAnsi="Times New Roman" w:cs="Times New Roman"/>
          <w:color w:val="000000"/>
          <w:sz w:val="24"/>
          <w:szCs w:val="24"/>
          <w:shd w:val="clear" w:color="auto" w:fill="FFFFFF"/>
        </w:rPr>
        <w:t xml:space="preserve">a </w:t>
      </w:r>
      <w:r w:rsidR="009004C4" w:rsidRPr="001B3F7C">
        <w:rPr>
          <w:rFonts w:ascii="Times New Roman" w:hAnsi="Times New Roman" w:cs="Times New Roman"/>
          <w:noProof/>
          <w:color w:val="000000"/>
          <w:sz w:val="24"/>
          <w:szCs w:val="24"/>
          <w:shd w:val="clear" w:color="auto" w:fill="FFFFFF"/>
        </w:rPr>
        <w:t>modern</w:t>
      </w:r>
      <w:r w:rsidR="009004C4" w:rsidRPr="001B3F7C">
        <w:rPr>
          <w:rFonts w:ascii="Times New Roman" w:hAnsi="Times New Roman" w:cs="Times New Roman"/>
          <w:color w:val="000000"/>
          <w:sz w:val="24"/>
          <w:szCs w:val="24"/>
          <w:shd w:val="clear" w:color="auto" w:fill="FFFFFF"/>
        </w:rPr>
        <w:t xml:space="preserve"> gully in the field survey, thus we were in stream valleys, which presumably had similar geomorphology 6 000 years ago. Accordingly, the prehistoric knapper specialist could </w:t>
      </w:r>
      <w:r w:rsidR="009004C4" w:rsidRPr="001B3F7C">
        <w:rPr>
          <w:rFonts w:ascii="Times New Roman" w:hAnsi="Times New Roman" w:cs="Times New Roman"/>
          <w:noProof/>
          <w:color w:val="000000"/>
          <w:sz w:val="24"/>
          <w:szCs w:val="24"/>
          <w:shd w:val="clear" w:color="auto" w:fill="FFFFFF"/>
        </w:rPr>
        <w:t>find</w:t>
      </w:r>
      <w:r w:rsidR="009004C4" w:rsidRPr="001B3F7C">
        <w:rPr>
          <w:rFonts w:ascii="Times New Roman" w:hAnsi="Times New Roman" w:cs="Times New Roman"/>
          <w:color w:val="000000"/>
          <w:sz w:val="24"/>
          <w:szCs w:val="24"/>
          <w:shd w:val="clear" w:color="auto" w:fill="FFFFFF"/>
        </w:rPr>
        <w:t xml:space="preserve"> these formations in </w:t>
      </w:r>
      <w:r w:rsidR="007D2934" w:rsidRPr="001B3F7C">
        <w:rPr>
          <w:rFonts w:ascii="Times New Roman" w:hAnsi="Times New Roman" w:cs="Times New Roman"/>
          <w:color w:val="000000"/>
          <w:sz w:val="24"/>
          <w:szCs w:val="24"/>
          <w:shd w:val="clear" w:color="auto" w:fill="FFFFFF"/>
        </w:rPr>
        <w:t xml:space="preserve">a </w:t>
      </w:r>
      <w:r w:rsidR="009004C4" w:rsidRPr="001B3F7C">
        <w:rPr>
          <w:rFonts w:ascii="Times New Roman" w:hAnsi="Times New Roman" w:cs="Times New Roman"/>
          <w:noProof/>
          <w:color w:val="000000"/>
          <w:sz w:val="24"/>
          <w:szCs w:val="24"/>
          <w:shd w:val="clear" w:color="auto" w:fill="FFFFFF"/>
        </w:rPr>
        <w:t>geological</w:t>
      </w:r>
      <w:r w:rsidR="009004C4" w:rsidRPr="001B3F7C">
        <w:rPr>
          <w:rFonts w:ascii="Times New Roman" w:hAnsi="Times New Roman" w:cs="Times New Roman"/>
          <w:color w:val="000000"/>
          <w:sz w:val="24"/>
          <w:szCs w:val="24"/>
          <w:shd w:val="clear" w:color="auto" w:fill="FFFFFF"/>
        </w:rPr>
        <w:t xml:space="preserve"> sense, </w:t>
      </w:r>
      <w:r w:rsidR="009004C4" w:rsidRPr="001B3F7C">
        <w:rPr>
          <w:rFonts w:ascii="Times New Roman" w:hAnsi="Times New Roman" w:cs="Times New Roman"/>
          <w:noProof/>
          <w:color w:val="000000"/>
          <w:sz w:val="24"/>
          <w:szCs w:val="24"/>
          <w:shd w:val="clear" w:color="auto" w:fill="FFFFFF"/>
        </w:rPr>
        <w:t>furthermore</w:t>
      </w:r>
      <w:r w:rsidR="007D2934" w:rsidRPr="001B3F7C">
        <w:rPr>
          <w:rFonts w:ascii="Times New Roman" w:hAnsi="Times New Roman" w:cs="Times New Roman"/>
          <w:noProof/>
          <w:color w:val="000000"/>
          <w:sz w:val="24"/>
          <w:szCs w:val="24"/>
          <w:shd w:val="clear" w:color="auto" w:fill="FFFFFF"/>
        </w:rPr>
        <w:t>,</w:t>
      </w:r>
      <w:r w:rsidR="009004C4" w:rsidRPr="001B3F7C">
        <w:rPr>
          <w:rFonts w:ascii="Times New Roman" w:hAnsi="Times New Roman" w:cs="Times New Roman"/>
          <w:color w:val="000000"/>
          <w:sz w:val="24"/>
          <w:szCs w:val="24"/>
          <w:shd w:val="clear" w:color="auto" w:fill="FFFFFF"/>
        </w:rPr>
        <w:t xml:space="preserve"> these formations could be </w:t>
      </w:r>
      <w:r w:rsidR="009004C4" w:rsidRPr="001B3F7C">
        <w:rPr>
          <w:rFonts w:ascii="Times New Roman" w:hAnsi="Times New Roman" w:cs="Times New Roman"/>
          <w:noProof/>
          <w:color w:val="000000"/>
          <w:sz w:val="24"/>
          <w:szCs w:val="24"/>
          <w:shd w:val="clear" w:color="auto" w:fill="FFFFFF"/>
        </w:rPr>
        <w:t>on</w:t>
      </w:r>
      <w:r w:rsidR="009004C4" w:rsidRPr="001B3F7C">
        <w:rPr>
          <w:rFonts w:ascii="Times New Roman" w:hAnsi="Times New Roman" w:cs="Times New Roman"/>
          <w:color w:val="000000"/>
          <w:sz w:val="24"/>
          <w:szCs w:val="24"/>
          <w:shd w:val="clear" w:color="auto" w:fill="FFFFFF"/>
        </w:rPr>
        <w:t xml:space="preserve"> </w:t>
      </w:r>
      <w:r w:rsidR="007D2934" w:rsidRPr="001B3F7C">
        <w:rPr>
          <w:rFonts w:ascii="Times New Roman" w:hAnsi="Times New Roman" w:cs="Times New Roman"/>
          <w:color w:val="000000"/>
          <w:sz w:val="24"/>
          <w:szCs w:val="24"/>
          <w:shd w:val="clear" w:color="auto" w:fill="FFFFFF"/>
        </w:rPr>
        <w:t>t</w:t>
      </w:r>
      <w:r w:rsidR="009004C4" w:rsidRPr="001B3F7C">
        <w:rPr>
          <w:rFonts w:ascii="Times New Roman" w:hAnsi="Times New Roman" w:cs="Times New Roman"/>
          <w:noProof/>
          <w:color w:val="000000"/>
          <w:sz w:val="24"/>
          <w:szCs w:val="24"/>
          <w:shd w:val="clear" w:color="auto" w:fill="FFFFFF"/>
        </w:rPr>
        <w:t>he</w:t>
      </w:r>
      <w:r w:rsidR="009004C4" w:rsidRPr="001B3F7C">
        <w:rPr>
          <w:rFonts w:ascii="Times New Roman" w:hAnsi="Times New Roman" w:cs="Times New Roman"/>
          <w:color w:val="000000"/>
          <w:sz w:val="24"/>
          <w:szCs w:val="24"/>
          <w:shd w:val="clear" w:color="auto" w:fill="FFFFFF"/>
        </w:rPr>
        <w:t xml:space="preserve"> surface and served as </w:t>
      </w:r>
      <w:r w:rsidR="009004C4" w:rsidRPr="001B3F7C">
        <w:rPr>
          <w:rFonts w:ascii="Times New Roman" w:hAnsi="Times New Roman" w:cs="Times New Roman"/>
          <w:noProof/>
          <w:color w:val="000000"/>
          <w:sz w:val="24"/>
          <w:szCs w:val="24"/>
          <w:shd w:val="clear" w:color="auto" w:fill="FFFFFF"/>
        </w:rPr>
        <w:t>suit</w:t>
      </w:r>
      <w:r w:rsidR="007D2934" w:rsidRPr="001B3F7C">
        <w:rPr>
          <w:rFonts w:ascii="Times New Roman" w:hAnsi="Times New Roman" w:cs="Times New Roman"/>
          <w:noProof/>
          <w:color w:val="000000"/>
          <w:sz w:val="24"/>
          <w:szCs w:val="24"/>
          <w:shd w:val="clear" w:color="auto" w:fill="FFFFFF"/>
        </w:rPr>
        <w:t>ab</w:t>
      </w:r>
      <w:r w:rsidR="009004C4" w:rsidRPr="001B3F7C">
        <w:rPr>
          <w:rFonts w:ascii="Times New Roman" w:hAnsi="Times New Roman" w:cs="Times New Roman"/>
          <w:noProof/>
          <w:color w:val="000000"/>
          <w:sz w:val="24"/>
          <w:szCs w:val="24"/>
          <w:shd w:val="clear" w:color="auto" w:fill="FFFFFF"/>
        </w:rPr>
        <w:t>le</w:t>
      </w:r>
      <w:r w:rsidR="009004C4" w:rsidRPr="001B3F7C">
        <w:rPr>
          <w:rFonts w:ascii="Times New Roman" w:hAnsi="Times New Roman" w:cs="Times New Roman"/>
          <w:color w:val="000000"/>
          <w:sz w:val="24"/>
          <w:szCs w:val="24"/>
          <w:shd w:val="clear" w:color="auto" w:fill="FFFFFF"/>
        </w:rPr>
        <w:t xml:space="preserve"> collecting places</w:t>
      </w:r>
      <w:r w:rsidR="00667900" w:rsidRPr="001B3F7C">
        <w:rPr>
          <w:rFonts w:ascii="Times New Roman" w:hAnsi="Times New Roman" w:cs="Times New Roman"/>
          <w:color w:val="000000"/>
          <w:sz w:val="24"/>
          <w:szCs w:val="24"/>
          <w:shd w:val="clear" w:color="auto" w:fill="FFFFFF"/>
        </w:rPr>
        <w:t xml:space="preserve"> </w:t>
      </w:r>
      <w:r w:rsidR="00667900" w:rsidRPr="001B3F7C">
        <w:rPr>
          <w:rFonts w:ascii="Times New Roman" w:hAnsi="Times New Roman" w:cs="Times New Roman"/>
          <w:sz w:val="24"/>
          <w:szCs w:val="24"/>
        </w:rPr>
        <w:t xml:space="preserve">(Fig. </w:t>
      </w:r>
      <w:r w:rsidR="00667900" w:rsidRPr="001B3F7C">
        <w:rPr>
          <w:rFonts w:ascii="Times New Roman" w:hAnsi="Times New Roman" w:cs="Times New Roman"/>
          <w:sz w:val="24"/>
          <w:szCs w:val="24"/>
        </w:rPr>
        <w:t>4</w:t>
      </w:r>
      <w:r w:rsidR="00667900" w:rsidRPr="001B3F7C">
        <w:rPr>
          <w:rFonts w:ascii="Times New Roman" w:hAnsi="Times New Roman" w:cs="Times New Roman"/>
          <w:sz w:val="24"/>
          <w:szCs w:val="24"/>
        </w:rPr>
        <w:t>)</w:t>
      </w:r>
      <w:r w:rsidR="009004C4" w:rsidRPr="001B3F7C">
        <w:rPr>
          <w:rFonts w:ascii="Times New Roman" w:hAnsi="Times New Roman" w:cs="Times New Roman"/>
          <w:color w:val="000000"/>
          <w:sz w:val="24"/>
          <w:szCs w:val="24"/>
          <w:shd w:val="clear" w:color="auto" w:fill="FFFFFF"/>
        </w:rPr>
        <w:t>.</w:t>
      </w:r>
    </w:p>
    <w:p w14:paraId="6FAA361D" w14:textId="77777777" w:rsidR="009004C4" w:rsidRPr="001B3F7C" w:rsidRDefault="009004C4" w:rsidP="00D84A16">
      <w:pPr>
        <w:spacing w:after="0" w:line="360" w:lineRule="auto"/>
        <w:jc w:val="both"/>
        <w:rPr>
          <w:rFonts w:ascii="Times New Roman" w:hAnsi="Times New Roman" w:cs="Times New Roman"/>
          <w:sz w:val="24"/>
          <w:szCs w:val="24"/>
        </w:rPr>
      </w:pPr>
    </w:p>
    <w:p w14:paraId="6FEAF277" w14:textId="77777777" w:rsidR="00EC2FBA" w:rsidRPr="001B3F7C" w:rsidRDefault="00EC2FBA" w:rsidP="00D84A16">
      <w:pPr>
        <w:spacing w:after="0" w:line="360" w:lineRule="auto"/>
        <w:jc w:val="both"/>
        <w:rPr>
          <w:rFonts w:ascii="Times New Roman" w:hAnsi="Times New Roman" w:cs="Times New Roman"/>
          <w:sz w:val="24"/>
          <w:szCs w:val="24"/>
        </w:rPr>
      </w:pPr>
      <w:commentRangeStart w:id="5"/>
      <w:r w:rsidRPr="001B3F7C">
        <w:rPr>
          <w:rFonts w:ascii="Times New Roman" w:hAnsi="Times New Roman" w:cs="Times New Roman"/>
          <w:sz w:val="24"/>
          <w:szCs w:val="24"/>
        </w:rPr>
        <w:t xml:space="preserve">The state of </w:t>
      </w:r>
      <w:r w:rsidRPr="001B3F7C">
        <w:rPr>
          <w:rFonts w:ascii="Times New Roman" w:hAnsi="Times New Roman" w:cs="Times New Roman"/>
          <w:noProof/>
          <w:sz w:val="24"/>
          <w:szCs w:val="24"/>
        </w:rPr>
        <w:t>resea</w:t>
      </w:r>
      <w:r w:rsidR="00C32248" w:rsidRPr="001B3F7C">
        <w:rPr>
          <w:rFonts w:ascii="Times New Roman" w:hAnsi="Times New Roman" w:cs="Times New Roman"/>
          <w:noProof/>
          <w:sz w:val="24"/>
          <w:szCs w:val="24"/>
        </w:rPr>
        <w:t>r</w:t>
      </w:r>
      <w:r w:rsidRPr="001B3F7C">
        <w:rPr>
          <w:rFonts w:ascii="Times New Roman" w:hAnsi="Times New Roman" w:cs="Times New Roman"/>
          <w:noProof/>
          <w:sz w:val="24"/>
          <w:szCs w:val="24"/>
        </w:rPr>
        <w:t>ch</w:t>
      </w:r>
      <w:commentRangeEnd w:id="5"/>
      <w:r w:rsidR="00D84A16" w:rsidRPr="001B3F7C">
        <w:rPr>
          <w:rStyle w:val="Jegyzethivatkozs"/>
        </w:rPr>
        <w:commentReference w:id="5"/>
      </w:r>
    </w:p>
    <w:p w14:paraId="2364A9DB" w14:textId="77777777" w:rsidR="000C5CCF" w:rsidRPr="001B3F7C" w:rsidRDefault="00D00C67" w:rsidP="00D84A16">
      <w:pPr>
        <w:spacing w:after="0" w:line="360" w:lineRule="auto"/>
        <w:ind w:firstLine="708"/>
        <w:jc w:val="both"/>
        <w:rPr>
          <w:rFonts w:ascii="Times New Roman" w:hAnsi="Times New Roman" w:cs="Times New Roman"/>
          <w:sz w:val="24"/>
          <w:szCs w:val="24"/>
        </w:rPr>
      </w:pPr>
      <w:r w:rsidRPr="001B3F7C">
        <w:rPr>
          <w:rFonts w:ascii="Times New Roman" w:hAnsi="Times New Roman" w:cs="Times New Roman"/>
          <w:sz w:val="24"/>
          <w:szCs w:val="24"/>
        </w:rPr>
        <w:t xml:space="preserve">The collected more then </w:t>
      </w:r>
      <w:r w:rsidRPr="001B3F7C">
        <w:rPr>
          <w:rFonts w:ascii="Times New Roman" w:hAnsi="Times New Roman" w:cs="Times New Roman"/>
          <w:noProof/>
          <w:sz w:val="24"/>
          <w:szCs w:val="24"/>
        </w:rPr>
        <w:t>hundreds</w:t>
      </w:r>
      <w:r w:rsidR="007D2934" w:rsidRPr="001B3F7C">
        <w:rPr>
          <w:rFonts w:ascii="Times New Roman" w:hAnsi="Times New Roman" w:cs="Times New Roman"/>
          <w:noProof/>
          <w:sz w:val="24"/>
          <w:szCs w:val="24"/>
        </w:rPr>
        <w:t xml:space="preserve"> of</w:t>
      </w:r>
      <w:r w:rsidRPr="001B3F7C">
        <w:rPr>
          <w:rFonts w:ascii="Times New Roman" w:hAnsi="Times New Roman" w:cs="Times New Roman"/>
          <w:sz w:val="24"/>
          <w:szCs w:val="24"/>
        </w:rPr>
        <w:t xml:space="preserve"> sample are perfect reference collection to compare with the archaeological stone tools, </w:t>
      </w:r>
      <w:r w:rsidRPr="001B3F7C">
        <w:rPr>
          <w:rFonts w:ascii="Times New Roman" w:hAnsi="Times New Roman" w:cs="Times New Roman"/>
          <w:noProof/>
          <w:sz w:val="24"/>
          <w:szCs w:val="24"/>
        </w:rPr>
        <w:t>moreover</w:t>
      </w:r>
      <w:r w:rsidR="007D2934" w:rsidRPr="001B3F7C">
        <w:rPr>
          <w:rFonts w:ascii="Times New Roman" w:hAnsi="Times New Roman" w:cs="Times New Roman"/>
          <w:noProof/>
          <w:sz w:val="24"/>
          <w:szCs w:val="24"/>
        </w:rPr>
        <w:t>,</w:t>
      </w:r>
      <w:r w:rsidRPr="001B3F7C">
        <w:rPr>
          <w:rFonts w:ascii="Times New Roman" w:hAnsi="Times New Roman" w:cs="Times New Roman"/>
          <w:sz w:val="24"/>
          <w:szCs w:val="24"/>
        </w:rPr>
        <w:t xml:space="preserve"> it means </w:t>
      </w:r>
      <w:r w:rsidR="007D2934" w:rsidRPr="001B3F7C">
        <w:rPr>
          <w:rFonts w:ascii="Times New Roman" w:hAnsi="Times New Roman" w:cs="Times New Roman"/>
          <w:sz w:val="24"/>
          <w:szCs w:val="24"/>
        </w:rPr>
        <w:t xml:space="preserve">a </w:t>
      </w:r>
      <w:r w:rsidRPr="001B3F7C">
        <w:rPr>
          <w:rFonts w:ascii="Times New Roman" w:hAnsi="Times New Roman" w:cs="Times New Roman"/>
          <w:noProof/>
          <w:sz w:val="24"/>
          <w:szCs w:val="24"/>
        </w:rPr>
        <w:t>sufficient</w:t>
      </w:r>
      <w:r w:rsidRPr="001B3F7C">
        <w:rPr>
          <w:rFonts w:ascii="Times New Roman" w:hAnsi="Times New Roman" w:cs="Times New Roman"/>
          <w:sz w:val="24"/>
          <w:szCs w:val="24"/>
        </w:rPr>
        <w:t xml:space="preserve"> bas</w:t>
      </w:r>
      <w:r w:rsidR="00146B34" w:rsidRPr="001B3F7C">
        <w:rPr>
          <w:rFonts w:ascii="Times New Roman" w:hAnsi="Times New Roman" w:cs="Times New Roman"/>
          <w:sz w:val="24"/>
          <w:szCs w:val="24"/>
        </w:rPr>
        <w:t xml:space="preserve">e for the farther </w:t>
      </w:r>
      <w:r w:rsidR="00146B34" w:rsidRPr="001B3F7C">
        <w:rPr>
          <w:rFonts w:ascii="Times New Roman" w:hAnsi="Times New Roman" w:cs="Times New Roman"/>
          <w:noProof/>
          <w:sz w:val="24"/>
          <w:szCs w:val="24"/>
        </w:rPr>
        <w:t>measurement</w:t>
      </w:r>
      <w:r w:rsidR="007D2934" w:rsidRPr="001B3F7C">
        <w:rPr>
          <w:rFonts w:ascii="Times New Roman" w:hAnsi="Times New Roman" w:cs="Times New Roman"/>
          <w:noProof/>
          <w:sz w:val="24"/>
          <w:szCs w:val="24"/>
        </w:rPr>
        <w:t xml:space="preserve"> of</w:t>
      </w:r>
      <w:r w:rsidR="00146B34" w:rsidRPr="001B3F7C">
        <w:rPr>
          <w:rFonts w:ascii="Times New Roman" w:hAnsi="Times New Roman" w:cs="Times New Roman"/>
          <w:sz w:val="24"/>
          <w:szCs w:val="24"/>
        </w:rPr>
        <w:t xml:space="preserve"> </w:t>
      </w:r>
      <w:r w:rsidR="002C0263" w:rsidRPr="001B3F7C">
        <w:rPr>
          <w:rFonts w:ascii="Times New Roman" w:hAnsi="Times New Roman" w:cs="Times New Roman"/>
          <w:sz w:val="24"/>
          <w:szCs w:val="24"/>
        </w:rPr>
        <w:t xml:space="preserve">scientific studies. We managed to do the determination of the texture markers by </w:t>
      </w:r>
      <w:r w:rsidR="007D2934" w:rsidRPr="001B3F7C">
        <w:rPr>
          <w:rFonts w:ascii="Times New Roman" w:hAnsi="Times New Roman" w:cs="Times New Roman"/>
          <w:sz w:val="24"/>
          <w:szCs w:val="24"/>
        </w:rPr>
        <w:t xml:space="preserve">the </w:t>
      </w:r>
      <w:r w:rsidR="002C0263" w:rsidRPr="001B3F7C">
        <w:rPr>
          <w:rFonts w:ascii="Times New Roman" w:hAnsi="Times New Roman" w:cs="Times New Roman"/>
          <w:noProof/>
          <w:sz w:val="24"/>
          <w:szCs w:val="24"/>
        </w:rPr>
        <w:t>microscopic</w:t>
      </w:r>
      <w:r w:rsidR="002C0263" w:rsidRPr="001B3F7C">
        <w:rPr>
          <w:rFonts w:ascii="Times New Roman" w:hAnsi="Times New Roman" w:cs="Times New Roman"/>
          <w:sz w:val="24"/>
          <w:szCs w:val="24"/>
        </w:rPr>
        <w:t xml:space="preserve"> way, aówhich is the first step of the planned petrographical examination.</w:t>
      </w:r>
    </w:p>
    <w:p w14:paraId="67D4FC51" w14:textId="684012D3" w:rsidR="000E5D58" w:rsidRPr="001B3F7C" w:rsidRDefault="009004C4" w:rsidP="00D84A16">
      <w:pPr>
        <w:spacing w:after="0" w:line="360" w:lineRule="auto"/>
        <w:ind w:firstLine="708"/>
        <w:jc w:val="both"/>
        <w:rPr>
          <w:rFonts w:ascii="Times New Roman" w:hAnsi="Times New Roman" w:cs="Times New Roman"/>
          <w:color w:val="000000"/>
          <w:sz w:val="24"/>
          <w:szCs w:val="24"/>
          <w:shd w:val="clear" w:color="auto" w:fill="FFFFFF"/>
        </w:rPr>
      </w:pPr>
      <w:r w:rsidRPr="001B3F7C">
        <w:rPr>
          <w:rFonts w:ascii="Times New Roman" w:hAnsi="Times New Roman" w:cs="Times New Roman"/>
          <w:sz w:val="24"/>
          <w:szCs w:val="24"/>
        </w:rPr>
        <w:t>In the archaeological collection</w:t>
      </w:r>
      <w:r w:rsidR="00931E6F" w:rsidRPr="001B3F7C">
        <w:rPr>
          <w:rFonts w:ascii="Times New Roman" w:hAnsi="Times New Roman" w:cs="Times New Roman"/>
          <w:sz w:val="24"/>
          <w:szCs w:val="24"/>
        </w:rPr>
        <w:t>,</w:t>
      </w:r>
      <w:r w:rsidRPr="001B3F7C">
        <w:rPr>
          <w:rFonts w:ascii="Times New Roman" w:hAnsi="Times New Roman" w:cs="Times New Roman"/>
          <w:sz w:val="24"/>
          <w:szCs w:val="24"/>
        </w:rPr>
        <w:t xml:space="preserve"> </w:t>
      </w:r>
      <w:r w:rsidRPr="001B3F7C">
        <w:rPr>
          <w:rFonts w:ascii="Times New Roman" w:hAnsi="Times New Roman" w:cs="Times New Roman"/>
          <w:color w:val="000000"/>
          <w:sz w:val="24"/>
          <w:szCs w:val="24"/>
          <w:shd w:val="clear" w:color="auto" w:fill="FFFFFF"/>
        </w:rPr>
        <w:t xml:space="preserve">many radiolarite pebbles and </w:t>
      </w:r>
      <w:r w:rsidRPr="001B3F7C">
        <w:rPr>
          <w:rFonts w:ascii="Times New Roman" w:hAnsi="Times New Roman" w:cs="Times New Roman"/>
          <w:noProof/>
          <w:color w:val="000000"/>
          <w:sz w:val="24"/>
          <w:szCs w:val="24"/>
          <w:shd w:val="clear" w:color="auto" w:fill="FFFFFF"/>
        </w:rPr>
        <w:t>n</w:t>
      </w:r>
      <w:r w:rsidR="007D2934" w:rsidRPr="001B3F7C">
        <w:rPr>
          <w:rFonts w:ascii="Times New Roman" w:hAnsi="Times New Roman" w:cs="Times New Roman"/>
          <w:noProof/>
          <w:color w:val="000000"/>
          <w:sz w:val="24"/>
          <w:szCs w:val="24"/>
          <w:shd w:val="clear" w:color="auto" w:fill="FFFFFF"/>
        </w:rPr>
        <w:t>o</w:t>
      </w:r>
      <w:r w:rsidRPr="001B3F7C">
        <w:rPr>
          <w:rFonts w:ascii="Times New Roman" w:hAnsi="Times New Roman" w:cs="Times New Roman"/>
          <w:noProof/>
          <w:color w:val="000000"/>
          <w:sz w:val="24"/>
          <w:szCs w:val="24"/>
          <w:shd w:val="clear" w:color="auto" w:fill="FFFFFF"/>
        </w:rPr>
        <w:t>dules</w:t>
      </w:r>
      <w:r w:rsidRPr="001B3F7C">
        <w:rPr>
          <w:rFonts w:ascii="Times New Roman" w:hAnsi="Times New Roman" w:cs="Times New Roman"/>
          <w:color w:val="000000"/>
          <w:sz w:val="24"/>
          <w:szCs w:val="24"/>
          <w:shd w:val="clear" w:color="auto" w:fill="FFFFFF"/>
        </w:rPr>
        <w:t xml:space="preserve"> have been heavily </w:t>
      </w:r>
      <w:r w:rsidR="00931E6F" w:rsidRPr="001B3F7C">
        <w:rPr>
          <w:rFonts w:ascii="Times New Roman" w:hAnsi="Times New Roman" w:cs="Times New Roman"/>
          <w:color w:val="000000"/>
          <w:sz w:val="24"/>
          <w:szCs w:val="24"/>
          <w:shd w:val="clear" w:color="auto" w:fill="FFFFFF"/>
        </w:rPr>
        <w:t xml:space="preserve">worn cortex, which </w:t>
      </w:r>
      <w:r w:rsidR="00931E6F" w:rsidRPr="001B3F7C">
        <w:rPr>
          <w:rFonts w:ascii="Times New Roman" w:hAnsi="Times New Roman" w:cs="Times New Roman"/>
          <w:noProof/>
          <w:color w:val="000000"/>
          <w:sz w:val="24"/>
          <w:szCs w:val="24"/>
          <w:shd w:val="clear" w:color="auto" w:fill="FFFFFF"/>
        </w:rPr>
        <w:t>show</w:t>
      </w:r>
      <w:r w:rsidR="007D2934" w:rsidRPr="001B3F7C">
        <w:rPr>
          <w:rFonts w:ascii="Times New Roman" w:hAnsi="Times New Roman" w:cs="Times New Roman"/>
          <w:noProof/>
          <w:color w:val="000000"/>
          <w:sz w:val="24"/>
          <w:szCs w:val="24"/>
          <w:shd w:val="clear" w:color="auto" w:fill="FFFFFF"/>
        </w:rPr>
        <w:t>s</w:t>
      </w:r>
      <w:r w:rsidR="00931E6F" w:rsidRPr="001B3F7C">
        <w:rPr>
          <w:rFonts w:ascii="Times New Roman" w:hAnsi="Times New Roman" w:cs="Times New Roman"/>
          <w:color w:val="000000"/>
          <w:sz w:val="24"/>
          <w:szCs w:val="24"/>
          <w:shd w:val="clear" w:color="auto" w:fill="FFFFFF"/>
        </w:rPr>
        <w:t xml:space="preserve"> that we can assume </w:t>
      </w:r>
      <w:r w:rsidR="00931E6F" w:rsidRPr="001B3F7C">
        <w:rPr>
          <w:rFonts w:ascii="Times New Roman" w:hAnsi="Times New Roman" w:cs="Times New Roman"/>
          <w:noProof/>
          <w:color w:val="000000"/>
          <w:sz w:val="24"/>
          <w:szCs w:val="24"/>
          <w:shd w:val="clear" w:color="auto" w:fill="FFFFFF"/>
        </w:rPr>
        <w:t>tertiary</w:t>
      </w:r>
      <w:r w:rsidR="00931E6F" w:rsidRPr="001B3F7C">
        <w:rPr>
          <w:rFonts w:ascii="Times New Roman" w:hAnsi="Times New Roman" w:cs="Times New Roman"/>
          <w:color w:val="000000"/>
          <w:sz w:val="24"/>
          <w:szCs w:val="24"/>
          <w:shd w:val="clear" w:color="auto" w:fill="FFFFFF"/>
        </w:rPr>
        <w:t xml:space="preserve"> position raw material sources. This which proves the collection of raw material in the stream</w:t>
      </w:r>
      <w:r w:rsidR="00AC2AD8" w:rsidRPr="001B3F7C">
        <w:rPr>
          <w:rFonts w:ascii="Times New Roman" w:hAnsi="Times New Roman" w:cs="Times New Roman"/>
          <w:color w:val="000000"/>
          <w:sz w:val="24"/>
          <w:szCs w:val="24"/>
          <w:shd w:val="clear" w:color="auto" w:fill="FFFFFF"/>
        </w:rPr>
        <w:t xml:space="preserve"> valleys. </w:t>
      </w:r>
      <w:r w:rsidR="002578E3" w:rsidRPr="001B3F7C">
        <w:rPr>
          <w:rFonts w:ascii="Times New Roman" w:hAnsi="Times New Roman" w:cs="Times New Roman"/>
          <w:color w:val="000000"/>
          <w:sz w:val="24"/>
          <w:szCs w:val="24"/>
          <w:shd w:val="clear" w:color="auto" w:fill="FFFFFF"/>
        </w:rPr>
        <w:t>T</w:t>
      </w:r>
      <w:r w:rsidR="00AC2AD8" w:rsidRPr="001B3F7C">
        <w:rPr>
          <w:rFonts w:ascii="Times New Roman" w:hAnsi="Times New Roman" w:cs="Times New Roman"/>
          <w:color w:val="000000"/>
          <w:sz w:val="24"/>
          <w:szCs w:val="24"/>
          <w:shd w:val="clear" w:color="auto" w:fill="FFFFFF"/>
        </w:rPr>
        <w:t>he stream</w:t>
      </w:r>
      <w:r w:rsidR="002578E3" w:rsidRPr="001B3F7C">
        <w:rPr>
          <w:rFonts w:ascii="Times New Roman" w:hAnsi="Times New Roman" w:cs="Times New Roman"/>
          <w:color w:val="000000"/>
          <w:sz w:val="24"/>
          <w:szCs w:val="24"/>
          <w:shd w:val="clear" w:color="auto" w:fill="FFFFFF"/>
        </w:rPr>
        <w:t xml:space="preserve"> valley’s rocks</w:t>
      </w:r>
      <w:r w:rsidR="00AC2AD8" w:rsidRPr="001B3F7C">
        <w:rPr>
          <w:rFonts w:ascii="Times New Roman" w:hAnsi="Times New Roman" w:cs="Times New Roman"/>
          <w:color w:val="000000"/>
          <w:sz w:val="24"/>
          <w:szCs w:val="24"/>
          <w:shd w:val="clear" w:color="auto" w:fill="FFFFFF"/>
        </w:rPr>
        <w:t xml:space="preserve"> </w:t>
      </w:r>
      <w:r w:rsidR="002578E3" w:rsidRPr="001B3F7C">
        <w:rPr>
          <w:rFonts w:ascii="Times New Roman" w:hAnsi="Times New Roman" w:cs="Times New Roman"/>
          <w:color w:val="000000"/>
          <w:sz w:val="24"/>
          <w:szCs w:val="24"/>
          <w:shd w:val="clear" w:color="auto" w:fill="FFFFFF"/>
        </w:rPr>
        <w:t>mean</w:t>
      </w:r>
      <w:r w:rsidR="00AC2AD8" w:rsidRPr="001B3F7C">
        <w:rPr>
          <w:rFonts w:ascii="Times New Roman" w:hAnsi="Times New Roman" w:cs="Times New Roman"/>
          <w:color w:val="000000"/>
          <w:sz w:val="24"/>
          <w:szCs w:val="24"/>
          <w:shd w:val="clear" w:color="auto" w:fill="FFFFFF"/>
        </w:rPr>
        <w:t xml:space="preserve"> good cross-section </w:t>
      </w:r>
      <w:r w:rsidR="002578E3" w:rsidRPr="001B3F7C">
        <w:rPr>
          <w:rFonts w:ascii="Times New Roman" w:hAnsi="Times New Roman" w:cs="Times New Roman"/>
          <w:color w:val="000000"/>
          <w:sz w:val="24"/>
          <w:szCs w:val="24"/>
          <w:shd w:val="clear" w:color="auto" w:fill="FFFFFF"/>
        </w:rPr>
        <w:t>about</w:t>
      </w:r>
      <w:r w:rsidR="00AC2AD8" w:rsidRPr="001B3F7C">
        <w:rPr>
          <w:rFonts w:ascii="Times New Roman" w:hAnsi="Times New Roman" w:cs="Times New Roman"/>
          <w:color w:val="000000"/>
          <w:sz w:val="24"/>
          <w:szCs w:val="24"/>
          <w:shd w:val="clear" w:color="auto" w:fill="FFFFFF"/>
        </w:rPr>
        <w:t xml:space="preserve"> the types of raw materials nearby</w:t>
      </w:r>
      <w:r w:rsidR="002578E3" w:rsidRPr="001B3F7C">
        <w:rPr>
          <w:rFonts w:ascii="Times New Roman" w:hAnsi="Times New Roman" w:cs="Times New Roman"/>
          <w:color w:val="000000"/>
          <w:sz w:val="24"/>
          <w:szCs w:val="24"/>
          <w:shd w:val="clear" w:color="auto" w:fill="FFFFFF"/>
        </w:rPr>
        <w:t xml:space="preserve">, </w:t>
      </w:r>
      <w:r w:rsidR="000C5CCF" w:rsidRPr="001B3F7C">
        <w:rPr>
          <w:rFonts w:ascii="Times New Roman" w:hAnsi="Times New Roman" w:cs="Times New Roman"/>
          <w:color w:val="000000"/>
          <w:sz w:val="24"/>
          <w:szCs w:val="24"/>
          <w:shd w:val="clear" w:color="auto" w:fill="FFFFFF"/>
        </w:rPr>
        <w:t xml:space="preserve">sithence the </w:t>
      </w:r>
      <w:r w:rsidR="000C5CCF" w:rsidRPr="001B3F7C">
        <w:rPr>
          <w:rFonts w:ascii="Times New Roman" w:hAnsi="Times New Roman" w:cs="Times New Roman"/>
          <w:noProof/>
          <w:color w:val="000000"/>
          <w:sz w:val="24"/>
          <w:szCs w:val="24"/>
          <w:shd w:val="clear" w:color="auto" w:fill="FFFFFF"/>
        </w:rPr>
        <w:t>occu</w:t>
      </w:r>
      <w:r w:rsidR="007D2934" w:rsidRPr="001B3F7C">
        <w:rPr>
          <w:rFonts w:ascii="Times New Roman" w:hAnsi="Times New Roman" w:cs="Times New Roman"/>
          <w:noProof/>
          <w:color w:val="000000"/>
          <w:sz w:val="24"/>
          <w:szCs w:val="24"/>
          <w:shd w:val="clear" w:color="auto" w:fill="FFFFFF"/>
        </w:rPr>
        <w:t>r</w:t>
      </w:r>
      <w:r w:rsidR="000C5CCF" w:rsidRPr="001B3F7C">
        <w:rPr>
          <w:rFonts w:ascii="Times New Roman" w:hAnsi="Times New Roman" w:cs="Times New Roman"/>
          <w:noProof/>
          <w:color w:val="000000"/>
          <w:sz w:val="24"/>
          <w:szCs w:val="24"/>
          <w:shd w:val="clear" w:color="auto" w:fill="FFFFFF"/>
        </w:rPr>
        <w:t>rent</w:t>
      </w:r>
      <w:r w:rsidR="000C5CCF" w:rsidRPr="001B3F7C">
        <w:rPr>
          <w:rFonts w:ascii="Times New Roman" w:hAnsi="Times New Roman" w:cs="Times New Roman"/>
          <w:color w:val="000000"/>
          <w:sz w:val="24"/>
          <w:szCs w:val="24"/>
          <w:shd w:val="clear" w:color="auto" w:fill="FFFFFF"/>
        </w:rPr>
        <w:t xml:space="preserve"> rocks in the stream’s drainage area can almost all be found as a bed load.</w:t>
      </w:r>
      <w:r w:rsidR="000E5D58" w:rsidRPr="001B3F7C">
        <w:rPr>
          <w:rFonts w:ascii="Times New Roman" w:hAnsi="Times New Roman" w:cs="Times New Roman"/>
          <w:color w:val="000000"/>
          <w:sz w:val="24"/>
          <w:szCs w:val="24"/>
          <w:shd w:val="clear" w:color="auto" w:fill="FFFFFF"/>
        </w:rPr>
        <w:t xml:space="preserve"> </w:t>
      </w:r>
      <w:r w:rsidR="000C5CCF" w:rsidRPr="001B3F7C">
        <w:rPr>
          <w:rFonts w:ascii="Times New Roman" w:hAnsi="Times New Roman" w:cs="Times New Roman"/>
          <w:sz w:val="24"/>
          <w:szCs w:val="24"/>
        </w:rPr>
        <w:t xml:space="preserve">The streamlining activity of the stream is well graded by rocks, the largest and most difficult pieces are deposited in the upper section of the </w:t>
      </w:r>
      <w:r w:rsidR="000E5D58" w:rsidRPr="001B3F7C">
        <w:rPr>
          <w:rFonts w:ascii="Times New Roman" w:hAnsi="Times New Roman" w:cs="Times New Roman"/>
          <w:sz w:val="24"/>
          <w:szCs w:val="24"/>
        </w:rPr>
        <w:t xml:space="preserve">downstream. while the smaller pieces, depending on their </w:t>
      </w:r>
      <w:r w:rsidR="000E5D58" w:rsidRPr="001B3F7C">
        <w:rPr>
          <w:rFonts w:ascii="Times New Roman" w:hAnsi="Times New Roman" w:cs="Times New Roman"/>
          <w:color w:val="000000"/>
          <w:sz w:val="24"/>
          <w:szCs w:val="24"/>
          <w:shd w:val="clear" w:color="auto" w:fill="FFFFFF"/>
        </w:rPr>
        <w:t>weight</w:t>
      </w:r>
      <w:r w:rsidR="000E5D58" w:rsidRPr="001B3F7C">
        <w:rPr>
          <w:rFonts w:ascii="Times New Roman" w:hAnsi="Times New Roman" w:cs="Times New Roman"/>
          <w:sz w:val="24"/>
          <w:szCs w:val="24"/>
        </w:rPr>
        <w:t xml:space="preserve">, </w:t>
      </w:r>
      <w:r w:rsidR="000E5D58" w:rsidRPr="001B3F7C">
        <w:rPr>
          <w:rFonts w:ascii="Times New Roman" w:hAnsi="Times New Roman" w:cs="Times New Roman"/>
          <w:noProof/>
          <w:sz w:val="24"/>
          <w:szCs w:val="24"/>
        </w:rPr>
        <w:t>transport</w:t>
      </w:r>
      <w:r w:rsidR="000E5D58" w:rsidRPr="001B3F7C">
        <w:rPr>
          <w:rFonts w:ascii="Times New Roman" w:hAnsi="Times New Roman" w:cs="Times New Roman"/>
          <w:sz w:val="24"/>
          <w:szCs w:val="24"/>
        </w:rPr>
        <w:t xml:space="preserve"> the water stream towards the lower section</w:t>
      </w:r>
      <w:r w:rsidR="00BA4975" w:rsidRPr="001B3F7C">
        <w:rPr>
          <w:rFonts w:ascii="Times New Roman" w:hAnsi="Times New Roman" w:cs="Times New Roman"/>
          <w:sz w:val="24"/>
          <w:szCs w:val="24"/>
        </w:rPr>
        <w:t xml:space="preserve"> </w:t>
      </w:r>
      <w:r w:rsidR="00BA4975" w:rsidRPr="001B3F7C">
        <w:rPr>
          <w:rFonts w:ascii="Times New Roman" w:hAnsi="Times New Roman" w:cs="Times New Roman"/>
          <w:sz w:val="24"/>
          <w:szCs w:val="24"/>
        </w:rPr>
        <w:t>(Mester 2013)</w:t>
      </w:r>
      <w:r w:rsidR="000E5D58" w:rsidRPr="001B3F7C">
        <w:rPr>
          <w:rFonts w:ascii="Times New Roman" w:hAnsi="Times New Roman" w:cs="Times New Roman"/>
          <w:sz w:val="24"/>
          <w:szCs w:val="24"/>
        </w:rPr>
        <w:t>. As a result of this transport activity, the cortex of smaller pieces is heavily worn.</w:t>
      </w:r>
      <w:r w:rsidR="0008325E" w:rsidRPr="001B3F7C">
        <w:rPr>
          <w:rFonts w:ascii="Times New Roman" w:hAnsi="Times New Roman" w:cs="Times New Roman"/>
          <w:sz w:val="24"/>
          <w:szCs w:val="24"/>
        </w:rPr>
        <w:t xml:space="preserve"> </w:t>
      </w:r>
      <w:r w:rsidR="006B5210" w:rsidRPr="001B3F7C">
        <w:rPr>
          <w:rFonts w:ascii="Times New Roman" w:hAnsi="Times New Roman" w:cs="Times New Roman"/>
          <w:color w:val="000000"/>
          <w:sz w:val="24"/>
          <w:szCs w:val="24"/>
          <w:shd w:val="clear" w:color="auto" w:fill="FFFFFF"/>
        </w:rPr>
        <w:t xml:space="preserve">The stream valleys are potentially a good place </w:t>
      </w:r>
      <w:r w:rsidR="006B5210" w:rsidRPr="001B3F7C">
        <w:rPr>
          <w:rFonts w:ascii="Times New Roman" w:hAnsi="Times New Roman" w:cs="Times New Roman"/>
          <w:noProof/>
          <w:color w:val="000000"/>
          <w:sz w:val="24"/>
          <w:szCs w:val="24"/>
          <w:shd w:val="clear" w:color="auto" w:fill="FFFFFF"/>
        </w:rPr>
        <w:t>f</w:t>
      </w:r>
      <w:r w:rsidR="007D2934" w:rsidRPr="001B3F7C">
        <w:rPr>
          <w:rFonts w:ascii="Times New Roman" w:hAnsi="Times New Roman" w:cs="Times New Roman"/>
          <w:noProof/>
          <w:color w:val="000000"/>
          <w:sz w:val="24"/>
          <w:szCs w:val="24"/>
          <w:shd w:val="clear" w:color="auto" w:fill="FFFFFF"/>
        </w:rPr>
        <w:t>rom</w:t>
      </w:r>
      <w:r w:rsidR="006B5210" w:rsidRPr="001B3F7C">
        <w:rPr>
          <w:rFonts w:ascii="Times New Roman" w:hAnsi="Times New Roman" w:cs="Times New Roman"/>
          <w:color w:val="000000"/>
          <w:sz w:val="24"/>
          <w:szCs w:val="24"/>
          <w:shd w:val="clear" w:color="auto" w:fill="FFFFFF"/>
        </w:rPr>
        <w:t xml:space="preserve"> the viewpoint of raw material collecting activity</w:t>
      </w:r>
      <w:r w:rsidR="0008325E" w:rsidRPr="001B3F7C">
        <w:rPr>
          <w:rFonts w:ascii="Times New Roman" w:hAnsi="Times New Roman" w:cs="Times New Roman"/>
          <w:color w:val="000000"/>
          <w:sz w:val="24"/>
          <w:szCs w:val="24"/>
          <w:shd w:val="clear" w:color="auto" w:fill="FFFFFF"/>
        </w:rPr>
        <w:t xml:space="preserve">, </w:t>
      </w:r>
      <w:r w:rsidR="0008325E" w:rsidRPr="001B3F7C">
        <w:rPr>
          <w:rFonts w:ascii="Times New Roman" w:hAnsi="Times New Roman" w:cs="Times New Roman"/>
          <w:noProof/>
          <w:color w:val="000000"/>
          <w:sz w:val="24"/>
          <w:szCs w:val="24"/>
          <w:shd w:val="clear" w:color="auto" w:fill="FFFFFF"/>
        </w:rPr>
        <w:t>however</w:t>
      </w:r>
      <w:r w:rsidR="007D2934" w:rsidRPr="001B3F7C">
        <w:rPr>
          <w:rFonts w:ascii="Times New Roman" w:hAnsi="Times New Roman" w:cs="Times New Roman"/>
          <w:noProof/>
          <w:color w:val="000000"/>
          <w:sz w:val="24"/>
          <w:szCs w:val="24"/>
          <w:shd w:val="clear" w:color="auto" w:fill="FFFFFF"/>
        </w:rPr>
        <w:t>,</w:t>
      </w:r>
      <w:r w:rsidR="0008325E" w:rsidRPr="001B3F7C">
        <w:rPr>
          <w:rFonts w:ascii="Times New Roman" w:hAnsi="Times New Roman" w:cs="Times New Roman"/>
          <w:color w:val="000000"/>
          <w:sz w:val="24"/>
          <w:szCs w:val="24"/>
          <w:shd w:val="clear" w:color="auto" w:fill="FFFFFF"/>
        </w:rPr>
        <w:t xml:space="preserve"> we can not clearly </w:t>
      </w:r>
      <w:r w:rsidR="0008325E" w:rsidRPr="001B3F7C">
        <w:rPr>
          <w:rFonts w:ascii="Times New Roman" w:hAnsi="Times New Roman" w:cs="Times New Roman"/>
          <w:noProof/>
          <w:color w:val="000000"/>
          <w:sz w:val="24"/>
          <w:szCs w:val="24"/>
          <w:shd w:val="clear" w:color="auto" w:fill="FFFFFF"/>
        </w:rPr>
        <w:t>infer</w:t>
      </w:r>
      <w:r w:rsidR="0008325E" w:rsidRPr="001B3F7C">
        <w:rPr>
          <w:rFonts w:ascii="Times New Roman" w:hAnsi="Times New Roman" w:cs="Times New Roman"/>
          <w:color w:val="000000"/>
          <w:sz w:val="24"/>
          <w:szCs w:val="24"/>
          <w:shd w:val="clear" w:color="auto" w:fill="FFFFFF"/>
        </w:rPr>
        <w:t xml:space="preserve"> the overall, mother rock’s character about the rocks which found here</w:t>
      </w:r>
      <w:r w:rsidR="00667900" w:rsidRPr="001B3F7C">
        <w:rPr>
          <w:rFonts w:ascii="Times New Roman" w:hAnsi="Times New Roman" w:cs="Times New Roman"/>
          <w:color w:val="000000"/>
          <w:sz w:val="24"/>
          <w:szCs w:val="24"/>
          <w:shd w:val="clear" w:color="auto" w:fill="FFFFFF"/>
        </w:rPr>
        <w:t xml:space="preserve"> (Fig</w:t>
      </w:r>
      <w:proofErr w:type="gramStart"/>
      <w:r w:rsidR="00667900" w:rsidRPr="001B3F7C">
        <w:rPr>
          <w:rFonts w:ascii="Times New Roman" w:hAnsi="Times New Roman" w:cs="Times New Roman"/>
          <w:color w:val="000000"/>
          <w:sz w:val="24"/>
          <w:szCs w:val="24"/>
          <w:shd w:val="clear" w:color="auto" w:fill="FFFFFF"/>
        </w:rPr>
        <w:t xml:space="preserve">. </w:t>
      </w:r>
      <w:proofErr w:type="gramEnd"/>
      <w:r w:rsidR="00667900" w:rsidRPr="001B3F7C">
        <w:rPr>
          <w:rFonts w:ascii="Times New Roman" w:hAnsi="Times New Roman" w:cs="Times New Roman"/>
          <w:color w:val="000000"/>
          <w:sz w:val="24"/>
          <w:szCs w:val="24"/>
          <w:shd w:val="clear" w:color="auto" w:fill="FFFFFF"/>
        </w:rPr>
        <w:t>5)</w:t>
      </w:r>
      <w:r w:rsidR="0008325E" w:rsidRPr="001B3F7C">
        <w:rPr>
          <w:rFonts w:ascii="Times New Roman" w:hAnsi="Times New Roman" w:cs="Times New Roman"/>
          <w:color w:val="000000"/>
          <w:sz w:val="24"/>
          <w:szCs w:val="24"/>
          <w:shd w:val="clear" w:color="auto" w:fill="FFFFFF"/>
        </w:rPr>
        <w:t>.</w:t>
      </w:r>
    </w:p>
    <w:p w14:paraId="70E08D62" w14:textId="0743E3C6" w:rsidR="004B4A69" w:rsidRPr="001B3F7C" w:rsidRDefault="004F5F69"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lastRenderedPageBreak/>
        <w:tab/>
        <w:t xml:space="preserve">In the archaeological </w:t>
      </w:r>
      <w:r w:rsidRPr="001B3F7C">
        <w:rPr>
          <w:rFonts w:ascii="Times New Roman" w:hAnsi="Times New Roman" w:cs="Times New Roman"/>
          <w:noProof/>
          <w:color w:val="000000"/>
          <w:sz w:val="24"/>
          <w:szCs w:val="24"/>
          <w:shd w:val="clear" w:color="auto" w:fill="FFFFFF"/>
        </w:rPr>
        <w:t>assemb</w:t>
      </w:r>
      <w:r w:rsidR="007D2934" w:rsidRPr="001B3F7C">
        <w:rPr>
          <w:rFonts w:ascii="Times New Roman" w:hAnsi="Times New Roman" w:cs="Times New Roman"/>
          <w:noProof/>
          <w:color w:val="000000"/>
          <w:sz w:val="24"/>
          <w:szCs w:val="24"/>
          <w:shd w:val="clear" w:color="auto" w:fill="FFFFFF"/>
        </w:rPr>
        <w:t>la</w:t>
      </w:r>
      <w:r w:rsidRPr="001B3F7C">
        <w:rPr>
          <w:rFonts w:ascii="Times New Roman" w:hAnsi="Times New Roman" w:cs="Times New Roman"/>
          <w:noProof/>
          <w:color w:val="000000"/>
          <w:sz w:val="24"/>
          <w:szCs w:val="24"/>
          <w:shd w:val="clear" w:color="auto" w:fill="FFFFFF"/>
        </w:rPr>
        <w:t>ge</w:t>
      </w:r>
      <w:r w:rsidR="007D2934" w:rsidRPr="001B3F7C">
        <w:rPr>
          <w:rFonts w:ascii="Times New Roman" w:hAnsi="Times New Roman" w:cs="Times New Roman"/>
          <w:noProof/>
          <w:color w:val="000000"/>
          <w:sz w:val="24"/>
          <w:szCs w:val="24"/>
          <w:shd w:val="clear" w:color="auto" w:fill="FFFFFF"/>
        </w:rPr>
        <w:t>,</w:t>
      </w:r>
      <w:r w:rsidRPr="001B3F7C">
        <w:rPr>
          <w:rFonts w:ascii="Times New Roman" w:hAnsi="Times New Roman" w:cs="Times New Roman"/>
          <w:color w:val="000000"/>
          <w:sz w:val="24"/>
          <w:szCs w:val="24"/>
          <w:shd w:val="clear" w:color="auto" w:fill="FFFFFF"/>
        </w:rPr>
        <w:t xml:space="preserve"> many big-sized Mecsek radiolarite </w:t>
      </w:r>
      <w:r w:rsidRPr="001B3F7C">
        <w:rPr>
          <w:rFonts w:ascii="Times New Roman" w:hAnsi="Times New Roman" w:cs="Times New Roman"/>
          <w:noProof/>
          <w:color w:val="000000"/>
          <w:sz w:val="24"/>
          <w:szCs w:val="24"/>
          <w:shd w:val="clear" w:color="auto" w:fill="FFFFFF"/>
        </w:rPr>
        <w:t>blade</w:t>
      </w:r>
      <w:r w:rsidR="007D2934" w:rsidRPr="001B3F7C">
        <w:rPr>
          <w:rFonts w:ascii="Times New Roman" w:hAnsi="Times New Roman" w:cs="Times New Roman"/>
          <w:noProof/>
          <w:color w:val="000000"/>
          <w:sz w:val="24"/>
          <w:szCs w:val="24"/>
          <w:shd w:val="clear" w:color="auto" w:fill="FFFFFF"/>
        </w:rPr>
        <w:t>s</w:t>
      </w:r>
      <w:r w:rsidRPr="001B3F7C">
        <w:rPr>
          <w:rFonts w:ascii="Times New Roman" w:hAnsi="Times New Roman" w:cs="Times New Roman"/>
          <w:color w:val="000000"/>
          <w:sz w:val="24"/>
          <w:szCs w:val="24"/>
          <w:shd w:val="clear" w:color="auto" w:fill="FFFFFF"/>
        </w:rPr>
        <w:t xml:space="preserve"> </w:t>
      </w:r>
      <w:r w:rsidR="007D2934" w:rsidRPr="001B3F7C">
        <w:rPr>
          <w:rFonts w:ascii="Times New Roman" w:hAnsi="Times New Roman" w:cs="Times New Roman"/>
          <w:noProof/>
          <w:color w:val="000000"/>
          <w:sz w:val="24"/>
          <w:szCs w:val="24"/>
          <w:shd w:val="clear" w:color="auto" w:fill="FFFFFF"/>
        </w:rPr>
        <w:t>are</w:t>
      </w:r>
      <w:r w:rsidRPr="001B3F7C">
        <w:rPr>
          <w:rFonts w:ascii="Times New Roman" w:hAnsi="Times New Roman" w:cs="Times New Roman"/>
          <w:color w:val="000000"/>
          <w:sz w:val="24"/>
          <w:szCs w:val="24"/>
          <w:shd w:val="clear" w:color="auto" w:fill="FFFFFF"/>
        </w:rPr>
        <w:t xml:space="preserve"> found – these almost as </w:t>
      </w:r>
      <w:r w:rsidRPr="001B3F7C">
        <w:rPr>
          <w:rFonts w:ascii="Times New Roman" w:hAnsi="Times New Roman" w:cs="Times New Roman"/>
          <w:noProof/>
          <w:color w:val="000000"/>
          <w:sz w:val="24"/>
          <w:szCs w:val="24"/>
          <w:shd w:val="clear" w:color="auto" w:fill="FFFFFF"/>
        </w:rPr>
        <w:t>grave</w:t>
      </w:r>
      <w:r w:rsidRPr="001B3F7C">
        <w:rPr>
          <w:rFonts w:ascii="Times New Roman" w:hAnsi="Times New Roman" w:cs="Times New Roman"/>
          <w:color w:val="000000"/>
          <w:sz w:val="24"/>
          <w:szCs w:val="24"/>
          <w:shd w:val="clear" w:color="auto" w:fill="FFFFFF"/>
        </w:rPr>
        <w:t xml:space="preserve"> goods – which are much larger than the largest length of the core stone in the settlement’s material</w:t>
      </w:r>
      <w:r w:rsidR="005C63D9" w:rsidRPr="001B3F7C">
        <w:rPr>
          <w:rFonts w:ascii="Times New Roman" w:hAnsi="Times New Roman" w:cs="Times New Roman"/>
          <w:color w:val="000000"/>
          <w:sz w:val="24"/>
          <w:szCs w:val="24"/>
          <w:shd w:val="clear" w:color="auto" w:fill="FFFFFF"/>
        </w:rPr>
        <w:t xml:space="preserve"> </w:t>
      </w:r>
      <w:r w:rsidR="005C63D9" w:rsidRPr="001B3F7C">
        <w:rPr>
          <w:rFonts w:ascii="Times New Roman" w:hAnsi="Times New Roman" w:cs="Times New Roman"/>
          <w:sz w:val="24"/>
          <w:szCs w:val="24"/>
        </w:rPr>
        <w:t>(Szilágyi 2017: 114-118)</w:t>
      </w:r>
      <w:r w:rsidRPr="001B3F7C">
        <w:rPr>
          <w:rFonts w:ascii="Times New Roman" w:hAnsi="Times New Roman" w:cs="Times New Roman"/>
          <w:color w:val="000000"/>
          <w:sz w:val="24"/>
          <w:szCs w:val="24"/>
          <w:shd w:val="clear" w:color="auto" w:fill="FFFFFF"/>
        </w:rPr>
        <w:t xml:space="preserve">. </w:t>
      </w:r>
      <w:r w:rsidR="00A372C1" w:rsidRPr="001B3F7C">
        <w:rPr>
          <w:rFonts w:ascii="Times New Roman" w:hAnsi="Times New Roman" w:cs="Times New Roman"/>
          <w:color w:val="000000"/>
          <w:sz w:val="24"/>
          <w:szCs w:val="24"/>
          <w:shd w:val="clear" w:color="auto" w:fill="FFFFFF"/>
        </w:rPr>
        <w:t xml:space="preserve">During the field survey, it was not possible to find so large flint or radiolarite pebble or nodule in the stream valley, from which it could have been made such </w:t>
      </w:r>
      <w:r w:rsidR="007D2934" w:rsidRPr="001B3F7C">
        <w:rPr>
          <w:rFonts w:ascii="Times New Roman" w:hAnsi="Times New Roman" w:cs="Times New Roman"/>
          <w:color w:val="000000"/>
          <w:sz w:val="24"/>
          <w:szCs w:val="24"/>
          <w:shd w:val="clear" w:color="auto" w:fill="FFFFFF"/>
        </w:rPr>
        <w:t>a</w:t>
      </w:r>
      <w:r w:rsidR="00A372C1" w:rsidRPr="001B3F7C">
        <w:rPr>
          <w:rFonts w:ascii="Times New Roman" w:hAnsi="Times New Roman" w:cs="Times New Roman"/>
          <w:noProof/>
          <w:color w:val="000000"/>
          <w:sz w:val="24"/>
          <w:szCs w:val="24"/>
          <w:shd w:val="clear" w:color="auto" w:fill="FFFFFF"/>
        </w:rPr>
        <w:t>lso</w:t>
      </w:r>
      <w:r w:rsidR="00A372C1" w:rsidRPr="001B3F7C">
        <w:rPr>
          <w:rFonts w:ascii="Times New Roman" w:hAnsi="Times New Roman" w:cs="Times New Roman"/>
          <w:color w:val="000000"/>
          <w:sz w:val="24"/>
          <w:szCs w:val="24"/>
          <w:shd w:val="clear" w:color="auto" w:fill="FFFFFF"/>
        </w:rPr>
        <w:t xml:space="preserve"> </w:t>
      </w:r>
      <w:r w:rsidR="007D2934" w:rsidRPr="001B3F7C">
        <w:rPr>
          <w:rFonts w:ascii="Times New Roman" w:hAnsi="Times New Roman" w:cs="Times New Roman"/>
          <w:color w:val="000000"/>
          <w:sz w:val="24"/>
          <w:szCs w:val="24"/>
          <w:shd w:val="clear" w:color="auto" w:fill="FFFFFF"/>
        </w:rPr>
        <w:t>l</w:t>
      </w:r>
      <w:r w:rsidR="00A372C1" w:rsidRPr="001B3F7C">
        <w:rPr>
          <w:rFonts w:ascii="Times New Roman" w:hAnsi="Times New Roman" w:cs="Times New Roman"/>
          <w:noProof/>
          <w:color w:val="000000"/>
          <w:sz w:val="24"/>
          <w:szCs w:val="24"/>
          <w:shd w:val="clear" w:color="auto" w:fill="FFFFFF"/>
        </w:rPr>
        <w:t>arge</w:t>
      </w:r>
      <w:r w:rsidR="00A372C1" w:rsidRPr="001B3F7C">
        <w:rPr>
          <w:rFonts w:ascii="Times New Roman" w:hAnsi="Times New Roman" w:cs="Times New Roman"/>
          <w:color w:val="000000"/>
          <w:sz w:val="24"/>
          <w:szCs w:val="24"/>
          <w:shd w:val="clear" w:color="auto" w:fill="FFFFFF"/>
        </w:rPr>
        <w:t xml:space="preserve"> blade. This fact is a </w:t>
      </w:r>
      <w:r w:rsidR="00A372C1" w:rsidRPr="001B3F7C">
        <w:rPr>
          <w:rFonts w:ascii="Times New Roman" w:hAnsi="Times New Roman" w:cs="Times New Roman"/>
          <w:noProof/>
          <w:color w:val="000000"/>
          <w:sz w:val="24"/>
          <w:szCs w:val="24"/>
          <w:shd w:val="clear" w:color="auto" w:fill="FFFFFF"/>
        </w:rPr>
        <w:t>posit</w:t>
      </w:r>
      <w:r w:rsidR="007D2934" w:rsidRPr="001B3F7C">
        <w:rPr>
          <w:rFonts w:ascii="Times New Roman" w:hAnsi="Times New Roman" w:cs="Times New Roman"/>
          <w:noProof/>
          <w:color w:val="000000"/>
          <w:sz w:val="24"/>
          <w:szCs w:val="24"/>
          <w:shd w:val="clear" w:color="auto" w:fill="FFFFFF"/>
        </w:rPr>
        <w:t>i</w:t>
      </w:r>
      <w:r w:rsidR="00A372C1" w:rsidRPr="001B3F7C">
        <w:rPr>
          <w:rFonts w:ascii="Times New Roman" w:hAnsi="Times New Roman" w:cs="Times New Roman"/>
          <w:noProof/>
          <w:color w:val="000000"/>
          <w:sz w:val="24"/>
          <w:szCs w:val="24"/>
          <w:shd w:val="clear" w:color="auto" w:fill="FFFFFF"/>
        </w:rPr>
        <w:t>ve</w:t>
      </w:r>
      <w:r w:rsidR="00A372C1" w:rsidRPr="001B3F7C">
        <w:rPr>
          <w:rFonts w:ascii="Times New Roman" w:hAnsi="Times New Roman" w:cs="Times New Roman"/>
          <w:color w:val="000000"/>
          <w:sz w:val="24"/>
          <w:szCs w:val="24"/>
          <w:shd w:val="clear" w:color="auto" w:fill="FFFFFF"/>
        </w:rPr>
        <w:t xml:space="preserve"> </w:t>
      </w:r>
      <w:r w:rsidR="00A372C1" w:rsidRPr="001B3F7C">
        <w:rPr>
          <w:rFonts w:ascii="Times New Roman" w:hAnsi="Times New Roman" w:cs="Times New Roman"/>
          <w:noProof/>
          <w:color w:val="000000"/>
          <w:sz w:val="24"/>
          <w:szCs w:val="24"/>
          <w:shd w:val="clear" w:color="auto" w:fill="FFFFFF"/>
        </w:rPr>
        <w:t>f</w:t>
      </w:r>
      <w:r w:rsidR="007D2934" w:rsidRPr="001B3F7C">
        <w:rPr>
          <w:rFonts w:ascii="Times New Roman" w:hAnsi="Times New Roman" w:cs="Times New Roman"/>
          <w:noProof/>
          <w:color w:val="000000"/>
          <w:sz w:val="24"/>
          <w:szCs w:val="24"/>
          <w:shd w:val="clear" w:color="auto" w:fill="FFFFFF"/>
        </w:rPr>
        <w:t>e</w:t>
      </w:r>
      <w:r w:rsidR="00A372C1" w:rsidRPr="001B3F7C">
        <w:rPr>
          <w:rFonts w:ascii="Times New Roman" w:hAnsi="Times New Roman" w:cs="Times New Roman"/>
          <w:noProof/>
          <w:color w:val="000000"/>
          <w:sz w:val="24"/>
          <w:szCs w:val="24"/>
          <w:shd w:val="clear" w:color="auto" w:fill="FFFFFF"/>
        </w:rPr>
        <w:t>edback</w:t>
      </w:r>
      <w:r w:rsidR="00A372C1" w:rsidRPr="001B3F7C">
        <w:rPr>
          <w:rFonts w:ascii="Times New Roman" w:hAnsi="Times New Roman" w:cs="Times New Roman"/>
          <w:color w:val="000000"/>
          <w:sz w:val="24"/>
          <w:szCs w:val="24"/>
          <w:shd w:val="clear" w:color="auto" w:fill="FFFFFF"/>
        </w:rPr>
        <w:t xml:space="preserve"> in that regard, that our aim was to search the outcrop</w:t>
      </w:r>
      <w:r w:rsidR="000866C2" w:rsidRPr="001B3F7C">
        <w:rPr>
          <w:rFonts w:ascii="Times New Roman" w:hAnsi="Times New Roman" w:cs="Times New Roman"/>
          <w:color w:val="000000"/>
          <w:sz w:val="24"/>
          <w:szCs w:val="24"/>
          <w:shd w:val="clear" w:color="auto" w:fill="FFFFFF"/>
        </w:rPr>
        <w:t xml:space="preserve">s, and confirmed the assumption that was made during the processing of the archaeological material, that not just from the stream valley’ rocks were used in the tool production. </w:t>
      </w:r>
      <w:r w:rsidR="004B4A69" w:rsidRPr="001B3F7C">
        <w:rPr>
          <w:rFonts w:ascii="Times New Roman" w:hAnsi="Times New Roman" w:cs="Times New Roman"/>
          <w:color w:val="000000"/>
          <w:sz w:val="24"/>
          <w:szCs w:val="24"/>
          <w:shd w:val="clear" w:color="auto" w:fill="FFFFFF"/>
        </w:rPr>
        <w:t xml:space="preserve">In the outcrops, we managed to identify such large, extension and texture silicified or radiolarite layer, which was sufficient raw </w:t>
      </w:r>
      <w:r w:rsidR="004B4A69" w:rsidRPr="001B3F7C">
        <w:rPr>
          <w:rFonts w:ascii="Times New Roman" w:hAnsi="Times New Roman" w:cs="Times New Roman"/>
          <w:noProof/>
          <w:color w:val="000000"/>
          <w:sz w:val="24"/>
          <w:szCs w:val="24"/>
          <w:shd w:val="clear" w:color="auto" w:fill="FFFFFF"/>
        </w:rPr>
        <w:t>material</w:t>
      </w:r>
      <w:r w:rsidR="007D2934" w:rsidRPr="001B3F7C">
        <w:rPr>
          <w:rFonts w:ascii="Times New Roman" w:hAnsi="Times New Roman" w:cs="Times New Roman"/>
          <w:noProof/>
          <w:color w:val="000000"/>
          <w:sz w:val="24"/>
          <w:szCs w:val="24"/>
          <w:shd w:val="clear" w:color="auto" w:fill="FFFFFF"/>
        </w:rPr>
        <w:t>s</w:t>
      </w:r>
      <w:r w:rsidR="004B4A69" w:rsidRPr="001B3F7C">
        <w:rPr>
          <w:rFonts w:ascii="Times New Roman" w:hAnsi="Times New Roman" w:cs="Times New Roman"/>
          <w:color w:val="000000"/>
          <w:sz w:val="24"/>
          <w:szCs w:val="24"/>
          <w:shd w:val="clear" w:color="auto" w:fill="FFFFFF"/>
        </w:rPr>
        <w:t xml:space="preserve"> o create the mentioned large-sized blade</w:t>
      </w:r>
      <w:r w:rsidR="00667900" w:rsidRPr="001B3F7C">
        <w:rPr>
          <w:rFonts w:ascii="Times New Roman" w:hAnsi="Times New Roman" w:cs="Times New Roman"/>
          <w:color w:val="000000"/>
          <w:sz w:val="24"/>
          <w:szCs w:val="24"/>
          <w:shd w:val="clear" w:color="auto" w:fill="FFFFFF"/>
        </w:rPr>
        <w:t xml:space="preserve"> (Fig</w:t>
      </w:r>
      <w:proofErr w:type="gramStart"/>
      <w:r w:rsidR="00667900" w:rsidRPr="001B3F7C">
        <w:rPr>
          <w:rFonts w:ascii="Times New Roman" w:hAnsi="Times New Roman" w:cs="Times New Roman"/>
          <w:color w:val="000000"/>
          <w:sz w:val="24"/>
          <w:szCs w:val="24"/>
          <w:shd w:val="clear" w:color="auto" w:fill="FFFFFF"/>
        </w:rPr>
        <w:t xml:space="preserve">. </w:t>
      </w:r>
      <w:proofErr w:type="gramEnd"/>
      <w:r w:rsidR="00667900" w:rsidRPr="001B3F7C">
        <w:rPr>
          <w:rFonts w:ascii="Times New Roman" w:hAnsi="Times New Roman" w:cs="Times New Roman"/>
          <w:color w:val="000000"/>
          <w:sz w:val="24"/>
          <w:szCs w:val="24"/>
          <w:shd w:val="clear" w:color="auto" w:fill="FFFFFF"/>
        </w:rPr>
        <w:t>6)</w:t>
      </w:r>
      <w:r w:rsidR="004B4A69" w:rsidRPr="001B3F7C">
        <w:rPr>
          <w:rFonts w:ascii="Times New Roman" w:hAnsi="Times New Roman" w:cs="Times New Roman"/>
          <w:color w:val="000000"/>
          <w:sz w:val="24"/>
          <w:szCs w:val="24"/>
          <w:shd w:val="clear" w:color="auto" w:fill="FFFFFF"/>
        </w:rPr>
        <w:t xml:space="preserve">. These outcrops were probably available in the Late Neolithic </w:t>
      </w:r>
      <w:r w:rsidR="004B4A69" w:rsidRPr="001B3F7C">
        <w:rPr>
          <w:rFonts w:ascii="Times New Roman" w:hAnsi="Times New Roman" w:cs="Times New Roman"/>
          <w:noProof/>
          <w:color w:val="000000"/>
          <w:sz w:val="24"/>
          <w:szCs w:val="24"/>
          <w:shd w:val="clear" w:color="auto" w:fill="FFFFFF"/>
        </w:rPr>
        <w:t>period</w:t>
      </w:r>
      <w:r w:rsidR="004B4A69" w:rsidRPr="001B3F7C">
        <w:rPr>
          <w:rFonts w:ascii="Times New Roman" w:hAnsi="Times New Roman" w:cs="Times New Roman"/>
          <w:color w:val="000000"/>
          <w:sz w:val="24"/>
          <w:szCs w:val="24"/>
          <w:shd w:val="clear" w:color="auto" w:fill="FFFFFF"/>
        </w:rPr>
        <w:t xml:space="preserve"> because we </w:t>
      </w:r>
      <w:r w:rsidR="00A21BEF" w:rsidRPr="001B3F7C">
        <w:rPr>
          <w:rFonts w:ascii="Times New Roman" w:hAnsi="Times New Roman" w:cs="Times New Roman"/>
          <w:color w:val="000000"/>
          <w:sz w:val="24"/>
          <w:szCs w:val="24"/>
          <w:shd w:val="clear" w:color="auto" w:fill="FFFFFF"/>
        </w:rPr>
        <w:t>neglected</w:t>
      </w:r>
      <w:r w:rsidR="004B4A69" w:rsidRPr="001B3F7C">
        <w:rPr>
          <w:rFonts w:ascii="Times New Roman" w:hAnsi="Times New Roman" w:cs="Times New Roman"/>
          <w:color w:val="000000"/>
          <w:sz w:val="24"/>
          <w:szCs w:val="24"/>
          <w:shd w:val="clear" w:color="auto" w:fill="FFFFFF"/>
        </w:rPr>
        <w:t xml:space="preserve"> the modern </w:t>
      </w:r>
      <w:r w:rsidR="00A21BEF" w:rsidRPr="001B3F7C">
        <w:rPr>
          <w:rFonts w:ascii="Times New Roman" w:hAnsi="Times New Roman" w:cs="Times New Roman"/>
          <w:noProof/>
          <w:color w:val="000000"/>
          <w:sz w:val="24"/>
          <w:szCs w:val="24"/>
          <w:shd w:val="clear" w:color="auto" w:fill="FFFFFF"/>
        </w:rPr>
        <w:t>gullies</w:t>
      </w:r>
      <w:r w:rsidR="00A21BEF" w:rsidRPr="001B3F7C">
        <w:rPr>
          <w:rFonts w:ascii="Times New Roman" w:hAnsi="Times New Roman" w:cs="Times New Roman"/>
          <w:color w:val="000000"/>
          <w:sz w:val="24"/>
          <w:szCs w:val="24"/>
          <w:shd w:val="clear" w:color="auto" w:fill="FFFFFF"/>
        </w:rPr>
        <w:t xml:space="preserve">. For thin-bedded </w:t>
      </w:r>
      <w:r w:rsidR="00A21BEF" w:rsidRPr="001B3F7C">
        <w:rPr>
          <w:rFonts w:ascii="Times New Roman" w:hAnsi="Times New Roman" w:cs="Times New Roman"/>
          <w:noProof/>
          <w:color w:val="000000"/>
          <w:sz w:val="24"/>
          <w:szCs w:val="24"/>
          <w:shd w:val="clear" w:color="auto" w:fill="FFFFFF"/>
        </w:rPr>
        <w:t>st</w:t>
      </w:r>
      <w:r w:rsidR="007D2934" w:rsidRPr="001B3F7C">
        <w:rPr>
          <w:rFonts w:ascii="Times New Roman" w:hAnsi="Times New Roman" w:cs="Times New Roman"/>
          <w:noProof/>
          <w:color w:val="000000"/>
          <w:sz w:val="24"/>
          <w:szCs w:val="24"/>
          <w:shd w:val="clear" w:color="auto" w:fill="FFFFFF"/>
        </w:rPr>
        <w:t>ru</w:t>
      </w:r>
      <w:r w:rsidR="00A21BEF" w:rsidRPr="001B3F7C">
        <w:rPr>
          <w:rFonts w:ascii="Times New Roman" w:hAnsi="Times New Roman" w:cs="Times New Roman"/>
          <w:noProof/>
          <w:color w:val="000000"/>
          <w:sz w:val="24"/>
          <w:szCs w:val="24"/>
          <w:shd w:val="clear" w:color="auto" w:fill="FFFFFF"/>
        </w:rPr>
        <w:t>cture</w:t>
      </w:r>
      <w:r w:rsidR="00A21BEF" w:rsidRPr="001B3F7C">
        <w:rPr>
          <w:rFonts w:ascii="Times New Roman" w:hAnsi="Times New Roman" w:cs="Times New Roman"/>
          <w:color w:val="000000"/>
          <w:sz w:val="24"/>
          <w:szCs w:val="24"/>
          <w:shd w:val="clear" w:color="auto" w:fill="FFFFFF"/>
        </w:rPr>
        <w:t xml:space="preserve">, it can </w:t>
      </w:r>
      <w:r w:rsidR="00A21BEF" w:rsidRPr="001B3F7C">
        <w:rPr>
          <w:rFonts w:ascii="Times New Roman" w:hAnsi="Times New Roman" w:cs="Times New Roman"/>
          <w:noProof/>
          <w:color w:val="000000"/>
          <w:sz w:val="24"/>
          <w:szCs w:val="24"/>
          <w:shd w:val="clear" w:color="auto" w:fill="FFFFFF"/>
        </w:rPr>
        <w:t>supply</w:t>
      </w:r>
      <w:r w:rsidR="00A21BEF" w:rsidRPr="001B3F7C">
        <w:rPr>
          <w:rFonts w:ascii="Times New Roman" w:hAnsi="Times New Roman" w:cs="Times New Roman"/>
          <w:color w:val="000000"/>
          <w:sz w:val="24"/>
          <w:szCs w:val="24"/>
          <w:shd w:val="clear" w:color="auto" w:fill="FFFFFF"/>
        </w:rPr>
        <w:t xml:space="preserve"> bigger blocks by movement or percussion the broken and removed parts, these are perfectly suitable to create – specifically longer – cores.</w:t>
      </w:r>
    </w:p>
    <w:p w14:paraId="719CE042" w14:textId="77777777" w:rsidR="004B4A69" w:rsidRPr="001B3F7C" w:rsidRDefault="004B4A69" w:rsidP="00D84A16">
      <w:pPr>
        <w:spacing w:after="0" w:line="360" w:lineRule="auto"/>
        <w:jc w:val="both"/>
        <w:rPr>
          <w:rFonts w:ascii="Times New Roman" w:hAnsi="Times New Roman" w:cs="Times New Roman"/>
          <w:sz w:val="24"/>
          <w:szCs w:val="24"/>
        </w:rPr>
      </w:pPr>
    </w:p>
    <w:p w14:paraId="2A544754" w14:textId="77777777" w:rsidR="00EC2FBA" w:rsidRPr="001B3F7C" w:rsidRDefault="00EC2FBA" w:rsidP="00D84A16">
      <w:pPr>
        <w:spacing w:after="0" w:line="360" w:lineRule="auto"/>
        <w:jc w:val="both"/>
        <w:rPr>
          <w:rFonts w:ascii="Times New Roman" w:hAnsi="Times New Roman" w:cs="Times New Roman"/>
          <w:sz w:val="24"/>
          <w:szCs w:val="24"/>
        </w:rPr>
      </w:pPr>
      <w:commentRangeStart w:id="6"/>
      <w:r w:rsidRPr="001B3F7C">
        <w:rPr>
          <w:rFonts w:ascii="Times New Roman" w:hAnsi="Times New Roman" w:cs="Times New Roman"/>
          <w:sz w:val="24"/>
          <w:szCs w:val="24"/>
        </w:rPr>
        <w:t>Summary</w:t>
      </w:r>
      <w:commentRangeEnd w:id="6"/>
      <w:r w:rsidR="00D84A16" w:rsidRPr="001B3F7C">
        <w:rPr>
          <w:rStyle w:val="Jegyzethivatkozs"/>
        </w:rPr>
        <w:commentReference w:id="6"/>
      </w:r>
    </w:p>
    <w:p w14:paraId="7E412506" w14:textId="353EC1A7" w:rsidR="009D25A7" w:rsidRPr="001B3F7C" w:rsidRDefault="00365C52" w:rsidP="00D84A16">
      <w:pPr>
        <w:spacing w:after="0" w:line="360" w:lineRule="auto"/>
        <w:jc w:val="both"/>
        <w:rPr>
          <w:rFonts w:ascii="Times New Roman" w:hAnsi="Times New Roman" w:cs="Times New Roman"/>
          <w:color w:val="000000"/>
          <w:sz w:val="24"/>
          <w:szCs w:val="24"/>
          <w:shd w:val="clear" w:color="auto" w:fill="FFFFFF"/>
        </w:rPr>
      </w:pPr>
      <w:r w:rsidRPr="001B3F7C">
        <w:rPr>
          <w:rFonts w:ascii="Times New Roman" w:hAnsi="Times New Roman" w:cs="Times New Roman"/>
          <w:color w:val="000000"/>
          <w:sz w:val="24"/>
          <w:szCs w:val="24"/>
          <w:shd w:val="clear" w:color="auto" w:fill="FFFFFF"/>
        </w:rPr>
        <w:t>It can be concluded from the results</w:t>
      </w:r>
      <w:r w:rsidR="001D3E97" w:rsidRPr="001B3F7C">
        <w:rPr>
          <w:rFonts w:ascii="Times New Roman" w:hAnsi="Times New Roman" w:cs="Times New Roman"/>
          <w:color w:val="000000"/>
          <w:sz w:val="24"/>
          <w:szCs w:val="24"/>
          <w:shd w:val="clear" w:color="auto" w:fill="FFFFFF"/>
        </w:rPr>
        <w:t xml:space="preserve">, thus it depends on what kind of stone tool or tool-series have made, </w:t>
      </w:r>
      <w:r w:rsidR="005C4343" w:rsidRPr="001B3F7C">
        <w:rPr>
          <w:rFonts w:ascii="Times New Roman" w:hAnsi="Times New Roman" w:cs="Times New Roman"/>
          <w:color w:val="000000"/>
          <w:sz w:val="24"/>
          <w:szCs w:val="24"/>
          <w:shd w:val="clear" w:color="auto" w:fill="FFFFFF"/>
        </w:rPr>
        <w:t xml:space="preserve">in the light of the prehistoric </w:t>
      </w:r>
      <w:r w:rsidR="005C4343" w:rsidRPr="001B3F7C">
        <w:rPr>
          <w:rFonts w:ascii="Times New Roman" w:hAnsi="Times New Roman" w:cs="Times New Roman"/>
          <w:noProof/>
          <w:color w:val="000000"/>
          <w:sz w:val="24"/>
          <w:szCs w:val="24"/>
          <w:shd w:val="clear" w:color="auto" w:fill="FFFFFF"/>
        </w:rPr>
        <w:t>knappers</w:t>
      </w:r>
      <w:r w:rsidR="005C4343" w:rsidRPr="001B3F7C">
        <w:rPr>
          <w:rFonts w:ascii="Times New Roman" w:hAnsi="Times New Roman" w:cs="Times New Roman"/>
          <w:color w:val="000000"/>
          <w:sz w:val="24"/>
          <w:szCs w:val="24"/>
          <w:shd w:val="clear" w:color="auto" w:fill="FFFFFF"/>
        </w:rPr>
        <w:t xml:space="preserve"> chose raw material sources. </w:t>
      </w:r>
      <w:r w:rsidR="00284288" w:rsidRPr="001B3F7C">
        <w:rPr>
          <w:rFonts w:ascii="Times New Roman" w:hAnsi="Times New Roman" w:cs="Times New Roman"/>
          <w:color w:val="000000"/>
          <w:sz w:val="24"/>
          <w:szCs w:val="24"/>
          <w:shd w:val="clear" w:color="auto" w:fill="FFFFFF"/>
        </w:rPr>
        <w:t xml:space="preserve">The stream valley collected rocks were perfectly </w:t>
      </w:r>
      <w:r w:rsidR="006721EF" w:rsidRPr="001B3F7C">
        <w:rPr>
          <w:rFonts w:ascii="Times New Roman" w:hAnsi="Times New Roman" w:cs="Times New Roman"/>
          <w:color w:val="000000"/>
          <w:sz w:val="24"/>
          <w:szCs w:val="24"/>
          <w:shd w:val="clear" w:color="auto" w:fill="FFFFFF"/>
        </w:rPr>
        <w:t xml:space="preserve">to produce smaller-sized stone tools, these collect, whose procurement did not require more energy investment or a serious time spent. in addition, we can assume, </w:t>
      </w:r>
      <w:r w:rsidR="009D25A7" w:rsidRPr="001B3F7C">
        <w:rPr>
          <w:rFonts w:ascii="Times New Roman" w:hAnsi="Times New Roman" w:cs="Times New Roman"/>
          <w:color w:val="000000"/>
          <w:sz w:val="24"/>
          <w:szCs w:val="24"/>
          <w:shd w:val="clear" w:color="auto" w:fill="FFFFFF"/>
        </w:rPr>
        <w:t xml:space="preserve">that it was consciously counted on the activity of the stream </w:t>
      </w:r>
      <w:r w:rsidR="008E4E3A" w:rsidRPr="001B3F7C">
        <w:rPr>
          <w:rFonts w:ascii="Times New Roman" w:hAnsi="Times New Roman" w:cs="Times New Roman"/>
          <w:noProof/>
          <w:color w:val="000000"/>
          <w:sz w:val="24"/>
          <w:szCs w:val="24"/>
          <w:shd w:val="clear" w:color="auto" w:fill="FFFFFF"/>
        </w:rPr>
        <w:t>v</w:t>
      </w:r>
      <w:r w:rsidR="009D25A7" w:rsidRPr="001B3F7C">
        <w:rPr>
          <w:rFonts w:ascii="Times New Roman" w:hAnsi="Times New Roman" w:cs="Times New Roman"/>
          <w:noProof/>
          <w:color w:val="000000"/>
          <w:sz w:val="24"/>
          <w:szCs w:val="24"/>
          <w:shd w:val="clear" w:color="auto" w:fill="FFFFFF"/>
        </w:rPr>
        <w:t>alley</w:t>
      </w:r>
      <w:r w:rsidR="009D25A7" w:rsidRPr="001B3F7C">
        <w:rPr>
          <w:rFonts w:ascii="Times New Roman" w:hAnsi="Times New Roman" w:cs="Times New Roman"/>
          <w:color w:val="000000"/>
          <w:sz w:val="24"/>
          <w:szCs w:val="24"/>
          <w:shd w:val="clear" w:color="auto" w:fill="FFFFFF"/>
        </w:rPr>
        <w:t xml:space="preserve"> and its classifying properties, and the bigger stone blocks were searched in the upper part of the stream. However, the finding of the larger blocks could not have entrusted the ad hoc character of the </w:t>
      </w:r>
      <w:r w:rsidR="008E4E3A" w:rsidRPr="001B3F7C">
        <w:rPr>
          <w:rFonts w:ascii="Times New Roman" w:hAnsi="Times New Roman" w:cs="Times New Roman"/>
          <w:noProof/>
          <w:color w:val="000000"/>
          <w:sz w:val="24"/>
          <w:szCs w:val="24"/>
          <w:shd w:val="clear" w:color="auto" w:fill="FFFFFF"/>
        </w:rPr>
        <w:t>s</w:t>
      </w:r>
      <w:r w:rsidR="009D25A7" w:rsidRPr="001B3F7C">
        <w:rPr>
          <w:rFonts w:ascii="Times New Roman" w:hAnsi="Times New Roman" w:cs="Times New Roman"/>
          <w:noProof/>
          <w:color w:val="000000"/>
          <w:sz w:val="24"/>
          <w:szCs w:val="24"/>
          <w:shd w:val="clear" w:color="auto" w:fill="FFFFFF"/>
        </w:rPr>
        <w:t>tream</w:t>
      </w:r>
      <w:r w:rsidR="00D4391A" w:rsidRPr="001B3F7C">
        <w:rPr>
          <w:rFonts w:ascii="Times New Roman" w:hAnsi="Times New Roman" w:cs="Times New Roman"/>
          <w:color w:val="000000"/>
          <w:sz w:val="24"/>
          <w:szCs w:val="24"/>
          <w:shd w:val="clear" w:color="auto" w:fill="FFFFFF"/>
        </w:rPr>
        <w:t xml:space="preserve"> for the reason of the big-sized core’s preparation, but they searched for the outcrops very consciously, from where it has surely succeeded to supply such raw materials blocks.</w:t>
      </w:r>
    </w:p>
    <w:p w14:paraId="51CC12E8" w14:textId="1257CBD4" w:rsidR="00C62969" w:rsidRPr="001B3F7C" w:rsidRDefault="00C62969" w:rsidP="00D84A16">
      <w:pPr>
        <w:spacing w:after="0" w:line="360" w:lineRule="auto"/>
        <w:jc w:val="both"/>
        <w:rPr>
          <w:rFonts w:ascii="Times New Roman" w:hAnsi="Times New Roman" w:cs="Times New Roman"/>
          <w:sz w:val="24"/>
          <w:szCs w:val="24"/>
        </w:rPr>
      </w:pPr>
      <w:r w:rsidRPr="001B3F7C">
        <w:rPr>
          <w:rFonts w:ascii="Times New Roman" w:hAnsi="Times New Roman" w:cs="Times New Roman"/>
          <w:color w:val="000000"/>
          <w:sz w:val="24"/>
          <w:szCs w:val="24"/>
          <w:shd w:val="clear" w:color="auto" w:fill="FFFFFF"/>
        </w:rPr>
        <w:tab/>
        <w:t xml:space="preserve">Ont he whole, the raw material system of the South-Transdanubian Late Neolithic community could be closed, which </w:t>
      </w:r>
      <w:r w:rsidRPr="001B3F7C">
        <w:rPr>
          <w:rFonts w:ascii="Times New Roman" w:hAnsi="Times New Roman" w:cs="Times New Roman"/>
          <w:noProof/>
          <w:color w:val="000000"/>
          <w:sz w:val="24"/>
          <w:szCs w:val="24"/>
          <w:shd w:val="clear" w:color="auto" w:fill="FFFFFF"/>
        </w:rPr>
        <w:t>ori</w:t>
      </w:r>
      <w:r w:rsidR="008E4E3A" w:rsidRPr="001B3F7C">
        <w:rPr>
          <w:rFonts w:ascii="Times New Roman" w:hAnsi="Times New Roman" w:cs="Times New Roman"/>
          <w:noProof/>
          <w:color w:val="000000"/>
          <w:sz w:val="24"/>
          <w:szCs w:val="24"/>
          <w:shd w:val="clear" w:color="auto" w:fill="FFFFFF"/>
        </w:rPr>
        <w:t>e</w:t>
      </w:r>
      <w:r w:rsidRPr="001B3F7C">
        <w:rPr>
          <w:rFonts w:ascii="Times New Roman" w:hAnsi="Times New Roman" w:cs="Times New Roman"/>
          <w:noProof/>
          <w:color w:val="000000"/>
          <w:sz w:val="24"/>
          <w:szCs w:val="24"/>
          <w:shd w:val="clear" w:color="auto" w:fill="FFFFFF"/>
        </w:rPr>
        <w:t>nted</w:t>
      </w:r>
      <w:r w:rsidRPr="001B3F7C">
        <w:rPr>
          <w:rFonts w:ascii="Times New Roman" w:hAnsi="Times New Roman" w:cs="Times New Roman"/>
          <w:color w:val="000000"/>
          <w:sz w:val="24"/>
          <w:szCs w:val="24"/>
          <w:shd w:val="clear" w:color="auto" w:fill="FFFFFF"/>
        </w:rPr>
        <w:t xml:space="preserve"> mainly toward the East-Mecsek and, and only a negligible amount of distant origin rock could </w:t>
      </w:r>
      <w:r w:rsidRPr="001B3F7C">
        <w:rPr>
          <w:rFonts w:ascii="Times New Roman" w:hAnsi="Times New Roman" w:cs="Times New Roman"/>
          <w:noProof/>
          <w:color w:val="000000"/>
          <w:sz w:val="24"/>
          <w:szCs w:val="24"/>
          <w:shd w:val="clear" w:color="auto" w:fill="FFFFFF"/>
        </w:rPr>
        <w:t>be f</w:t>
      </w:r>
      <w:r w:rsidR="008E4E3A" w:rsidRPr="001B3F7C">
        <w:rPr>
          <w:rFonts w:ascii="Times New Roman" w:hAnsi="Times New Roman" w:cs="Times New Roman"/>
          <w:noProof/>
          <w:color w:val="000000"/>
          <w:sz w:val="24"/>
          <w:szCs w:val="24"/>
          <w:shd w:val="clear" w:color="auto" w:fill="FFFFFF"/>
        </w:rPr>
        <w:t>ou</w:t>
      </w:r>
      <w:r w:rsidRPr="001B3F7C">
        <w:rPr>
          <w:rFonts w:ascii="Times New Roman" w:hAnsi="Times New Roman" w:cs="Times New Roman"/>
          <w:noProof/>
          <w:color w:val="000000"/>
          <w:sz w:val="24"/>
          <w:szCs w:val="24"/>
          <w:shd w:val="clear" w:color="auto" w:fill="FFFFFF"/>
        </w:rPr>
        <w:t>nd</w:t>
      </w:r>
      <w:r w:rsidRPr="001B3F7C">
        <w:rPr>
          <w:rFonts w:ascii="Times New Roman" w:hAnsi="Times New Roman" w:cs="Times New Roman"/>
          <w:color w:val="000000"/>
          <w:sz w:val="24"/>
          <w:szCs w:val="24"/>
          <w:shd w:val="clear" w:color="auto" w:fill="FFFFFF"/>
        </w:rPr>
        <w:t xml:space="preserve"> in the </w:t>
      </w:r>
      <w:proofErr w:type="gramStart"/>
      <w:r w:rsidRPr="001B3F7C">
        <w:rPr>
          <w:rFonts w:ascii="Times New Roman" w:hAnsi="Times New Roman" w:cs="Times New Roman"/>
          <w:noProof/>
          <w:color w:val="000000"/>
          <w:sz w:val="24"/>
          <w:szCs w:val="24"/>
          <w:shd w:val="clear" w:color="auto" w:fill="FFFFFF"/>
        </w:rPr>
        <w:t>assemblages</w:t>
      </w:r>
      <w:r w:rsidRPr="001B3F7C">
        <w:rPr>
          <w:rFonts w:ascii="Times New Roman" w:hAnsi="Times New Roman" w:cs="Times New Roman"/>
          <w:color w:val="000000"/>
          <w:sz w:val="24"/>
          <w:szCs w:val="24"/>
          <w:shd w:val="clear" w:color="auto" w:fill="FFFFFF"/>
        </w:rPr>
        <w:t>.Excellent</w:t>
      </w:r>
      <w:proofErr w:type="gramEnd"/>
      <w:r w:rsidRPr="001B3F7C">
        <w:rPr>
          <w:rFonts w:ascii="Times New Roman" w:hAnsi="Times New Roman" w:cs="Times New Roman"/>
          <w:color w:val="000000"/>
          <w:sz w:val="24"/>
          <w:szCs w:val="24"/>
          <w:shd w:val="clear" w:color="auto" w:fill="FFFFFF"/>
        </w:rPr>
        <w:t xml:space="preserve"> </w:t>
      </w:r>
      <w:r w:rsidRPr="001B3F7C">
        <w:rPr>
          <w:rFonts w:ascii="Times New Roman" w:hAnsi="Times New Roman" w:cs="Times New Roman"/>
          <w:noProof/>
          <w:color w:val="000000"/>
          <w:sz w:val="24"/>
          <w:szCs w:val="24"/>
          <w:shd w:val="clear" w:color="auto" w:fill="FFFFFF"/>
        </w:rPr>
        <w:t>k</w:t>
      </w:r>
      <w:r w:rsidR="008E4E3A" w:rsidRPr="001B3F7C">
        <w:rPr>
          <w:rFonts w:ascii="Times New Roman" w:hAnsi="Times New Roman" w:cs="Times New Roman"/>
          <w:noProof/>
          <w:color w:val="000000"/>
          <w:sz w:val="24"/>
          <w:szCs w:val="24"/>
          <w:shd w:val="clear" w:color="auto" w:fill="FFFFFF"/>
        </w:rPr>
        <w:t>na</w:t>
      </w:r>
      <w:r w:rsidRPr="001B3F7C">
        <w:rPr>
          <w:rFonts w:ascii="Times New Roman" w:hAnsi="Times New Roman" w:cs="Times New Roman"/>
          <w:noProof/>
          <w:color w:val="000000"/>
          <w:sz w:val="24"/>
          <w:szCs w:val="24"/>
          <w:shd w:val="clear" w:color="auto" w:fill="FFFFFF"/>
        </w:rPr>
        <w:t>ppable</w:t>
      </w:r>
      <w:r w:rsidRPr="001B3F7C">
        <w:rPr>
          <w:rFonts w:ascii="Times New Roman" w:hAnsi="Times New Roman" w:cs="Times New Roman"/>
          <w:color w:val="000000"/>
          <w:sz w:val="24"/>
          <w:szCs w:val="24"/>
          <w:shd w:val="clear" w:color="auto" w:fill="FFFFFF"/>
        </w:rPr>
        <w:t xml:space="preserve"> </w:t>
      </w:r>
      <w:r w:rsidR="005C76FF" w:rsidRPr="001B3F7C">
        <w:rPr>
          <w:rFonts w:ascii="Times New Roman" w:hAnsi="Times New Roman" w:cs="Times New Roman"/>
          <w:color w:val="000000"/>
          <w:sz w:val="24"/>
          <w:szCs w:val="24"/>
          <w:shd w:val="clear" w:color="auto" w:fill="FFFFFF"/>
        </w:rPr>
        <w:t>radiolarite intercalation</w:t>
      </w:r>
      <w:r w:rsidRPr="001B3F7C">
        <w:rPr>
          <w:rFonts w:ascii="Times New Roman" w:hAnsi="Times New Roman" w:cs="Times New Roman"/>
          <w:color w:val="000000"/>
          <w:sz w:val="24"/>
          <w:szCs w:val="24"/>
          <w:shd w:val="clear" w:color="auto" w:fill="FFFFFF"/>
        </w:rPr>
        <w:t xml:space="preserve"> can </w:t>
      </w:r>
      <w:r w:rsidR="005C76FF" w:rsidRPr="001B3F7C">
        <w:rPr>
          <w:rFonts w:ascii="Times New Roman" w:hAnsi="Times New Roman" w:cs="Times New Roman"/>
          <w:color w:val="000000"/>
          <w:sz w:val="24"/>
          <w:szCs w:val="24"/>
          <w:shd w:val="clear" w:color="auto" w:fill="FFFFFF"/>
        </w:rPr>
        <w:t xml:space="preserve">find in the searched Jurassic and </w:t>
      </w:r>
      <w:r w:rsidR="005C76FF" w:rsidRPr="001B3F7C">
        <w:rPr>
          <w:rFonts w:ascii="Times New Roman" w:hAnsi="Times New Roman" w:cs="Times New Roman"/>
          <w:noProof/>
          <w:color w:val="000000"/>
          <w:sz w:val="24"/>
          <w:szCs w:val="24"/>
          <w:shd w:val="clear" w:color="auto" w:fill="FFFFFF"/>
        </w:rPr>
        <w:t>Cr</w:t>
      </w:r>
      <w:r w:rsidR="008E4E3A" w:rsidRPr="001B3F7C">
        <w:rPr>
          <w:rFonts w:ascii="Times New Roman" w:hAnsi="Times New Roman" w:cs="Times New Roman"/>
          <w:noProof/>
          <w:color w:val="000000"/>
          <w:sz w:val="24"/>
          <w:szCs w:val="24"/>
          <w:shd w:val="clear" w:color="auto" w:fill="FFFFFF"/>
        </w:rPr>
        <w:t>etace</w:t>
      </w:r>
      <w:r w:rsidR="005C76FF" w:rsidRPr="001B3F7C">
        <w:rPr>
          <w:rFonts w:ascii="Times New Roman" w:hAnsi="Times New Roman" w:cs="Times New Roman"/>
          <w:noProof/>
          <w:color w:val="000000"/>
          <w:sz w:val="24"/>
          <w:szCs w:val="24"/>
          <w:shd w:val="clear" w:color="auto" w:fill="FFFFFF"/>
        </w:rPr>
        <w:t>ous</w:t>
      </w:r>
      <w:r w:rsidR="005C76FF" w:rsidRPr="001B3F7C">
        <w:rPr>
          <w:rFonts w:ascii="Times New Roman" w:hAnsi="Times New Roman" w:cs="Times New Roman"/>
          <w:color w:val="000000"/>
          <w:sz w:val="24"/>
          <w:szCs w:val="24"/>
          <w:shd w:val="clear" w:color="auto" w:fill="FFFFFF"/>
        </w:rPr>
        <w:t xml:space="preserve"> formations in the study area</w:t>
      </w:r>
      <w:r w:rsidR="00452827" w:rsidRPr="001B3F7C">
        <w:rPr>
          <w:rFonts w:ascii="Times New Roman" w:hAnsi="Times New Roman" w:cs="Times New Roman"/>
          <w:color w:val="000000"/>
          <w:sz w:val="24"/>
          <w:szCs w:val="24"/>
          <w:shd w:val="clear" w:color="auto" w:fill="FFFFFF"/>
        </w:rPr>
        <w:t xml:space="preserve">, which were available in sufficient quantities for the </w:t>
      </w:r>
      <w:r w:rsidR="008E4E3A" w:rsidRPr="001B3F7C">
        <w:rPr>
          <w:rFonts w:ascii="Times New Roman" w:hAnsi="Times New Roman" w:cs="Times New Roman"/>
          <w:color w:val="000000"/>
          <w:sz w:val="24"/>
          <w:szCs w:val="24"/>
          <w:shd w:val="clear" w:color="auto" w:fill="FFFFFF"/>
        </w:rPr>
        <w:t>L</w:t>
      </w:r>
      <w:r w:rsidR="00452827" w:rsidRPr="001B3F7C">
        <w:rPr>
          <w:rFonts w:ascii="Times New Roman" w:hAnsi="Times New Roman" w:cs="Times New Roman"/>
          <w:color w:val="000000"/>
          <w:sz w:val="24"/>
          <w:szCs w:val="24"/>
          <w:shd w:val="clear" w:color="auto" w:fill="FFFFFF"/>
        </w:rPr>
        <w:t xml:space="preserve">ate </w:t>
      </w:r>
      <w:r w:rsidR="008E4E3A" w:rsidRPr="001B3F7C">
        <w:rPr>
          <w:rFonts w:ascii="Times New Roman" w:hAnsi="Times New Roman" w:cs="Times New Roman"/>
          <w:noProof/>
          <w:color w:val="000000"/>
          <w:sz w:val="24"/>
          <w:szCs w:val="24"/>
          <w:shd w:val="clear" w:color="auto" w:fill="FFFFFF"/>
        </w:rPr>
        <w:t>N</w:t>
      </w:r>
      <w:r w:rsidR="00452827" w:rsidRPr="001B3F7C">
        <w:rPr>
          <w:rFonts w:ascii="Times New Roman" w:hAnsi="Times New Roman" w:cs="Times New Roman"/>
          <w:noProof/>
          <w:color w:val="000000"/>
          <w:sz w:val="24"/>
          <w:szCs w:val="24"/>
          <w:shd w:val="clear" w:color="auto" w:fill="FFFFFF"/>
        </w:rPr>
        <w:t>eolithic</w:t>
      </w:r>
      <w:r w:rsidR="00452827" w:rsidRPr="001B3F7C">
        <w:rPr>
          <w:rFonts w:ascii="Times New Roman" w:hAnsi="Times New Roman" w:cs="Times New Roman"/>
          <w:color w:val="000000"/>
          <w:sz w:val="24"/>
          <w:szCs w:val="24"/>
          <w:shd w:val="clear" w:color="auto" w:fill="FFFFFF"/>
        </w:rPr>
        <w:t xml:space="preserve"> communities. Their procurement did not require special exploitation activities, the adequate raw material and local knowledge </w:t>
      </w:r>
      <w:r w:rsidR="00452827" w:rsidRPr="001B3F7C">
        <w:rPr>
          <w:rFonts w:ascii="Times New Roman" w:hAnsi="Times New Roman" w:cs="Times New Roman"/>
          <w:noProof/>
          <w:color w:val="000000"/>
          <w:sz w:val="24"/>
          <w:szCs w:val="24"/>
          <w:shd w:val="clear" w:color="auto" w:fill="FFFFFF"/>
        </w:rPr>
        <w:t>w</w:t>
      </w:r>
      <w:r w:rsidR="008E4E3A" w:rsidRPr="001B3F7C">
        <w:rPr>
          <w:rFonts w:ascii="Times New Roman" w:hAnsi="Times New Roman" w:cs="Times New Roman"/>
          <w:noProof/>
          <w:color w:val="000000"/>
          <w:sz w:val="24"/>
          <w:szCs w:val="24"/>
          <w:shd w:val="clear" w:color="auto" w:fill="FFFFFF"/>
        </w:rPr>
        <w:t>ere</w:t>
      </w:r>
      <w:r w:rsidR="00452827" w:rsidRPr="001B3F7C">
        <w:rPr>
          <w:rFonts w:ascii="Times New Roman" w:hAnsi="Times New Roman" w:cs="Times New Roman"/>
          <w:color w:val="000000"/>
          <w:sz w:val="24"/>
          <w:szCs w:val="24"/>
          <w:shd w:val="clear" w:color="auto" w:fill="FFFFFF"/>
        </w:rPr>
        <w:t xml:space="preserve"> sufficient for the procurement, thus, </w:t>
      </w:r>
      <w:r w:rsidR="008E4E3A" w:rsidRPr="001B3F7C">
        <w:rPr>
          <w:rFonts w:ascii="Times New Roman" w:hAnsi="Times New Roman" w:cs="Times New Roman"/>
          <w:color w:val="000000"/>
          <w:sz w:val="24"/>
          <w:szCs w:val="24"/>
          <w:shd w:val="clear" w:color="auto" w:fill="FFFFFF"/>
        </w:rPr>
        <w:t xml:space="preserve">a </w:t>
      </w:r>
      <w:r w:rsidR="00452827" w:rsidRPr="001B3F7C">
        <w:rPr>
          <w:rFonts w:ascii="Times New Roman" w:hAnsi="Times New Roman" w:cs="Times New Roman"/>
          <w:noProof/>
          <w:color w:val="000000"/>
          <w:sz w:val="24"/>
          <w:szCs w:val="24"/>
          <w:shd w:val="clear" w:color="auto" w:fill="FFFFFF"/>
        </w:rPr>
        <w:t>serious</w:t>
      </w:r>
      <w:r w:rsidR="00452827" w:rsidRPr="001B3F7C">
        <w:rPr>
          <w:rFonts w:ascii="Times New Roman" w:hAnsi="Times New Roman" w:cs="Times New Roman"/>
          <w:color w:val="000000"/>
          <w:sz w:val="24"/>
          <w:szCs w:val="24"/>
          <w:shd w:val="clear" w:color="auto" w:fill="FFFFFF"/>
        </w:rPr>
        <w:t xml:space="preserve"> </w:t>
      </w:r>
      <w:r w:rsidR="004D5459" w:rsidRPr="001B3F7C">
        <w:rPr>
          <w:rFonts w:ascii="Times New Roman" w:hAnsi="Times New Roman" w:cs="Times New Roman"/>
          <w:color w:val="000000"/>
          <w:sz w:val="24"/>
          <w:szCs w:val="24"/>
          <w:shd w:val="clear" w:color="auto" w:fill="FFFFFF"/>
        </w:rPr>
        <w:t xml:space="preserve">division of </w:t>
      </w:r>
      <w:r w:rsidR="004D5459" w:rsidRPr="001B3F7C">
        <w:rPr>
          <w:rFonts w:ascii="Times New Roman" w:hAnsi="Times New Roman" w:cs="Times New Roman"/>
          <w:noProof/>
          <w:color w:val="000000"/>
          <w:sz w:val="24"/>
          <w:szCs w:val="24"/>
          <w:shd w:val="clear" w:color="auto" w:fill="FFFFFF"/>
        </w:rPr>
        <w:t>labor</w:t>
      </w:r>
      <w:r w:rsidR="00452827" w:rsidRPr="001B3F7C">
        <w:rPr>
          <w:rFonts w:ascii="Times New Roman" w:hAnsi="Times New Roman" w:cs="Times New Roman"/>
          <w:color w:val="000000"/>
          <w:sz w:val="24"/>
          <w:szCs w:val="24"/>
          <w:shd w:val="clear" w:color="auto" w:fill="FFFFFF"/>
        </w:rPr>
        <w:t xml:space="preserve"> not assumed </w:t>
      </w:r>
      <w:r w:rsidR="004D5459" w:rsidRPr="001B3F7C">
        <w:rPr>
          <w:rFonts w:ascii="Times New Roman" w:hAnsi="Times New Roman" w:cs="Times New Roman"/>
          <w:color w:val="000000"/>
          <w:sz w:val="24"/>
          <w:szCs w:val="24"/>
          <w:shd w:val="clear" w:color="auto" w:fill="FFFFFF"/>
        </w:rPr>
        <w:t>between</w:t>
      </w:r>
      <w:r w:rsidR="00452827" w:rsidRPr="001B3F7C">
        <w:rPr>
          <w:rFonts w:ascii="Times New Roman" w:hAnsi="Times New Roman" w:cs="Times New Roman"/>
          <w:color w:val="000000"/>
          <w:sz w:val="24"/>
          <w:szCs w:val="24"/>
          <w:shd w:val="clear" w:color="auto" w:fill="FFFFFF"/>
        </w:rPr>
        <w:t xml:space="preserve"> the </w:t>
      </w:r>
      <w:r w:rsidR="004D5459" w:rsidRPr="001B3F7C">
        <w:rPr>
          <w:rFonts w:ascii="Times New Roman" w:hAnsi="Times New Roman" w:cs="Times New Roman"/>
          <w:color w:val="000000"/>
          <w:sz w:val="24"/>
          <w:szCs w:val="24"/>
          <w:shd w:val="clear" w:color="auto" w:fill="FFFFFF"/>
        </w:rPr>
        <w:t>contemporary</w:t>
      </w:r>
      <w:r w:rsidR="00452827" w:rsidRPr="001B3F7C">
        <w:rPr>
          <w:rFonts w:ascii="Times New Roman" w:hAnsi="Times New Roman" w:cs="Times New Roman"/>
          <w:color w:val="000000"/>
          <w:sz w:val="24"/>
          <w:szCs w:val="24"/>
          <w:shd w:val="clear" w:color="auto" w:fill="FFFFFF"/>
        </w:rPr>
        <w:t xml:space="preserve"> </w:t>
      </w:r>
      <w:r w:rsidR="004D5459" w:rsidRPr="001B3F7C">
        <w:rPr>
          <w:rFonts w:ascii="Times New Roman" w:hAnsi="Times New Roman" w:cs="Times New Roman"/>
          <w:color w:val="000000"/>
          <w:sz w:val="24"/>
          <w:szCs w:val="24"/>
          <w:shd w:val="clear" w:color="auto" w:fill="FFFFFF"/>
        </w:rPr>
        <w:t>L</w:t>
      </w:r>
      <w:r w:rsidR="00452827" w:rsidRPr="001B3F7C">
        <w:rPr>
          <w:rFonts w:ascii="Times New Roman" w:hAnsi="Times New Roman" w:cs="Times New Roman"/>
          <w:color w:val="000000"/>
          <w:sz w:val="24"/>
          <w:szCs w:val="24"/>
          <w:shd w:val="clear" w:color="auto" w:fill="FFFFFF"/>
        </w:rPr>
        <w:t>engyeli communities</w:t>
      </w:r>
      <w:r w:rsidR="004D5459" w:rsidRPr="001B3F7C">
        <w:rPr>
          <w:rFonts w:ascii="Times New Roman" w:hAnsi="Times New Roman" w:cs="Times New Roman"/>
          <w:color w:val="000000"/>
          <w:sz w:val="24"/>
          <w:szCs w:val="24"/>
          <w:shd w:val="clear" w:color="auto" w:fill="FFFFFF"/>
        </w:rPr>
        <w:t>.</w:t>
      </w:r>
    </w:p>
    <w:p w14:paraId="1CFE1FF5" w14:textId="77777777" w:rsidR="006721EF" w:rsidRPr="001B3F7C" w:rsidRDefault="006721EF" w:rsidP="00D84A16">
      <w:pPr>
        <w:spacing w:after="0" w:line="360" w:lineRule="auto"/>
        <w:jc w:val="both"/>
        <w:rPr>
          <w:rFonts w:ascii="Times New Roman" w:hAnsi="Times New Roman" w:cs="Times New Roman"/>
          <w:sz w:val="24"/>
          <w:szCs w:val="24"/>
        </w:rPr>
      </w:pPr>
    </w:p>
    <w:p w14:paraId="5C1CAD07" w14:textId="77777777" w:rsidR="00EC2FBA" w:rsidRPr="001B3F7C" w:rsidRDefault="00EC2FBA" w:rsidP="00D84A16">
      <w:pPr>
        <w:spacing w:after="0" w:line="360" w:lineRule="auto"/>
        <w:jc w:val="both"/>
        <w:rPr>
          <w:rFonts w:ascii="Times New Roman" w:hAnsi="Times New Roman" w:cs="Times New Roman"/>
          <w:sz w:val="24"/>
          <w:szCs w:val="24"/>
          <w:lang w:val="en-GB"/>
        </w:rPr>
      </w:pPr>
      <w:commentRangeStart w:id="7"/>
      <w:r w:rsidRPr="001B3F7C">
        <w:rPr>
          <w:rFonts w:ascii="Times New Roman" w:hAnsi="Times New Roman" w:cs="Times New Roman"/>
          <w:noProof/>
          <w:sz w:val="24"/>
          <w:szCs w:val="24"/>
          <w:lang w:val="en-GB"/>
        </w:rPr>
        <w:t>Acknowledgments</w:t>
      </w:r>
      <w:commentRangeEnd w:id="7"/>
      <w:r w:rsidR="00D84A16" w:rsidRPr="001B3F7C">
        <w:rPr>
          <w:rStyle w:val="Jegyzethivatkozs"/>
        </w:rPr>
        <w:commentReference w:id="7"/>
      </w:r>
    </w:p>
    <w:p w14:paraId="5326DA21" w14:textId="77777777" w:rsidR="00EC2FBA" w:rsidRPr="00D84A16" w:rsidRDefault="00EC2FBA" w:rsidP="00D84A16">
      <w:pPr>
        <w:spacing w:after="0" w:line="360" w:lineRule="auto"/>
        <w:ind w:firstLine="720"/>
        <w:jc w:val="both"/>
        <w:rPr>
          <w:rFonts w:ascii="Times New Roman" w:hAnsi="Times New Roman" w:cs="Times New Roman"/>
          <w:sz w:val="24"/>
          <w:szCs w:val="24"/>
          <w:lang w:val="en-US"/>
        </w:rPr>
      </w:pPr>
      <w:r w:rsidRPr="001B3F7C">
        <w:rPr>
          <w:rFonts w:ascii="Times New Roman" w:hAnsi="Times New Roman" w:cs="Times New Roman"/>
          <w:sz w:val="24"/>
          <w:szCs w:val="24"/>
          <w:lang w:val="en-GB"/>
        </w:rPr>
        <w:lastRenderedPageBreak/>
        <w:t xml:space="preserve">The field survey was supported by the National Talent Program </w:t>
      </w:r>
      <w:r w:rsidRPr="001B3F7C">
        <w:rPr>
          <w:rFonts w:ascii="Times New Roman" w:hAnsi="Times New Roman" w:cs="Times New Roman"/>
          <w:sz w:val="24"/>
          <w:szCs w:val="24"/>
          <w:lang w:val="en-US"/>
        </w:rPr>
        <w:t xml:space="preserve">(NTP-NFTÖ-16-0858: Multidisciplinary prehistoric archaeological research in the region of East Mecsek Mountain). </w:t>
      </w:r>
      <w:r w:rsidRPr="001B3F7C">
        <w:rPr>
          <w:rFonts w:ascii="Times New Roman" w:hAnsi="Times New Roman" w:cs="Times New Roman"/>
          <w:sz w:val="24"/>
          <w:szCs w:val="24"/>
          <w:lang w:val="en-GB"/>
        </w:rPr>
        <w:t>I would like to thank Dr. Krisztián Fintor (</w:t>
      </w:r>
      <w:r w:rsidRPr="001B3F7C">
        <w:rPr>
          <w:rFonts w:ascii="Times New Roman" w:hAnsi="Times New Roman" w:cs="Times New Roman"/>
          <w:noProof/>
          <w:sz w:val="24"/>
          <w:szCs w:val="24"/>
          <w:lang w:val="en-GB"/>
        </w:rPr>
        <w:t>University</w:t>
      </w:r>
      <w:r w:rsidRPr="001B3F7C">
        <w:rPr>
          <w:rFonts w:ascii="Times New Roman" w:hAnsi="Times New Roman" w:cs="Times New Roman"/>
          <w:sz w:val="24"/>
          <w:szCs w:val="24"/>
          <w:lang w:val="en-GB"/>
        </w:rPr>
        <w:t xml:space="preserve"> of Szeged, Faculty of Science and Informatics, Department of Mineralogy, Geochemistry and Petrology) who help me in the field survey. I would like to thank the GIS work fo</w:t>
      </w:r>
      <w:r w:rsidRPr="00D84A16">
        <w:rPr>
          <w:rFonts w:ascii="Times New Roman" w:hAnsi="Times New Roman" w:cs="Times New Roman"/>
          <w:sz w:val="24"/>
          <w:szCs w:val="24"/>
          <w:lang w:val="en-GB"/>
        </w:rPr>
        <w:t>r Péter Czukor (Móra Ferenc Museum, Szeged).</w:t>
      </w:r>
    </w:p>
    <w:sectPr w:rsidR="00EC2FBA" w:rsidRPr="00D84A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tica" w:date="2018-07-17T12:14:00Z" w:initials="K">
    <w:p w14:paraId="36DBD5C9" w14:textId="77777777" w:rsidR="00D84A16" w:rsidRDefault="00D84A16">
      <w:pPr>
        <w:pStyle w:val="Jegyzetszveg"/>
      </w:pPr>
      <w:r>
        <w:rPr>
          <w:rStyle w:val="Jegyzethivatkozs"/>
        </w:rPr>
        <w:annotationRef/>
      </w:r>
      <w:r>
        <w:rPr>
          <w:rFonts w:ascii="Verdana" w:hAnsi="Verdana"/>
          <w:color w:val="000000"/>
          <w:sz w:val="19"/>
          <w:szCs w:val="19"/>
          <w:shd w:val="clear" w:color="auto" w:fill="FFFFFF"/>
        </w:rPr>
        <w:t>Alcím1</w:t>
      </w:r>
    </w:p>
  </w:comment>
  <w:comment w:id="3" w:author="Katica" w:date="2018-07-17T12:14:00Z" w:initials="K">
    <w:p w14:paraId="2AA560E7" w14:textId="77777777" w:rsidR="00D84A16" w:rsidRDefault="00D84A16">
      <w:pPr>
        <w:pStyle w:val="Jegyzetszveg"/>
      </w:pPr>
      <w:r>
        <w:rPr>
          <w:rStyle w:val="Jegyzethivatkozs"/>
        </w:rPr>
        <w:annotationRef/>
      </w:r>
      <w:r>
        <w:t>Alcím1</w:t>
      </w:r>
    </w:p>
  </w:comment>
  <w:comment w:id="4" w:author="Katica" w:date="2018-07-17T12:14:00Z" w:initials="K">
    <w:p w14:paraId="25835270" w14:textId="77777777" w:rsidR="00D84A16" w:rsidRDefault="00D84A16">
      <w:pPr>
        <w:pStyle w:val="Jegyzetszveg"/>
      </w:pPr>
      <w:r>
        <w:rPr>
          <w:rStyle w:val="Jegyzethivatkozs"/>
        </w:rPr>
        <w:annotationRef/>
      </w:r>
      <w:r>
        <w:rPr>
          <w:rFonts w:ascii="Verdana" w:hAnsi="Verdana"/>
          <w:color w:val="000000"/>
          <w:sz w:val="19"/>
          <w:szCs w:val="19"/>
          <w:shd w:val="clear" w:color="auto" w:fill="FFFFFF"/>
        </w:rPr>
        <w:t>Alcím1</w:t>
      </w:r>
    </w:p>
  </w:comment>
  <w:comment w:id="5" w:author="Katica" w:date="2018-07-17T12:14:00Z" w:initials="K">
    <w:p w14:paraId="39FE6855" w14:textId="77777777" w:rsidR="00D84A16" w:rsidRDefault="00D84A16">
      <w:pPr>
        <w:pStyle w:val="Jegyzetszveg"/>
      </w:pPr>
      <w:r>
        <w:rPr>
          <w:rStyle w:val="Jegyzethivatkozs"/>
        </w:rPr>
        <w:annotationRef/>
      </w:r>
      <w:r>
        <w:rPr>
          <w:rFonts w:ascii="Verdana" w:hAnsi="Verdana"/>
          <w:color w:val="000000"/>
          <w:sz w:val="19"/>
          <w:szCs w:val="19"/>
          <w:shd w:val="clear" w:color="auto" w:fill="FFFFFF"/>
        </w:rPr>
        <w:t>Alcím1</w:t>
      </w:r>
    </w:p>
  </w:comment>
  <w:comment w:id="6" w:author="Katica" w:date="2018-07-17T12:14:00Z" w:initials="K">
    <w:p w14:paraId="6FF54FF4" w14:textId="77777777" w:rsidR="00D84A16" w:rsidRDefault="00D84A16">
      <w:pPr>
        <w:pStyle w:val="Jegyzetszveg"/>
      </w:pPr>
      <w:r>
        <w:rPr>
          <w:rStyle w:val="Jegyzethivatkozs"/>
        </w:rPr>
        <w:annotationRef/>
      </w:r>
      <w:r>
        <w:rPr>
          <w:rFonts w:ascii="Verdana" w:hAnsi="Verdana"/>
          <w:color w:val="000000"/>
          <w:sz w:val="19"/>
          <w:szCs w:val="19"/>
          <w:shd w:val="clear" w:color="auto" w:fill="FFFFFF"/>
        </w:rPr>
        <w:t>Alcím1</w:t>
      </w:r>
    </w:p>
  </w:comment>
  <w:comment w:id="7" w:author="Katica" w:date="2018-07-17T12:15:00Z" w:initials="K">
    <w:p w14:paraId="310943FE" w14:textId="77777777" w:rsidR="00D84A16" w:rsidRDefault="00D84A16">
      <w:pPr>
        <w:pStyle w:val="Jegyzetszveg"/>
      </w:pPr>
      <w:r>
        <w:rPr>
          <w:rStyle w:val="Jegyzethivatkozs"/>
        </w:rPr>
        <w:annotationRef/>
      </w:r>
      <w:r>
        <w:rPr>
          <w:rFonts w:ascii="Verdana" w:hAnsi="Verdana"/>
          <w:color w:val="000000"/>
          <w:sz w:val="19"/>
          <w:szCs w:val="19"/>
          <w:shd w:val="clear" w:color="auto" w:fill="FFFFFF"/>
        </w:rPr>
        <w:t>Alcím1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DBD5C9" w15:done="0"/>
  <w15:commentEx w15:paraId="2AA560E7" w15:done="0"/>
  <w15:commentEx w15:paraId="25835270" w15:done="0"/>
  <w15:commentEx w15:paraId="39FE6855" w15:done="0"/>
  <w15:commentEx w15:paraId="6FF54FF4" w15:done="0"/>
  <w15:commentEx w15:paraId="310943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BD5C9" w16cid:durableId="1EF85C17"/>
  <w16cid:commentId w16cid:paraId="2AA560E7" w16cid:durableId="1EF85C1F"/>
  <w16cid:commentId w16cid:paraId="25835270" w16cid:durableId="1EF85C33"/>
  <w16cid:commentId w16cid:paraId="39FE6855" w16cid:durableId="1EF85C3B"/>
  <w16cid:commentId w16cid:paraId="6FF54FF4" w16cid:durableId="1EF85C3F"/>
  <w16cid:commentId w16cid:paraId="310943FE" w16cid:durableId="1EF85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1B369" w14:textId="77777777" w:rsidR="00C922B3" w:rsidRDefault="00C922B3" w:rsidP="00692D07">
      <w:pPr>
        <w:spacing w:after="0" w:line="240" w:lineRule="auto"/>
      </w:pPr>
      <w:r>
        <w:separator/>
      </w:r>
    </w:p>
  </w:endnote>
  <w:endnote w:type="continuationSeparator" w:id="0">
    <w:p w14:paraId="7768C4C8" w14:textId="77777777" w:rsidR="00C922B3" w:rsidRDefault="00C922B3" w:rsidP="0069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478F" w14:textId="77777777" w:rsidR="00C922B3" w:rsidRDefault="00C922B3" w:rsidP="00692D07">
      <w:pPr>
        <w:spacing w:after="0" w:line="240" w:lineRule="auto"/>
      </w:pPr>
      <w:r>
        <w:separator/>
      </w:r>
    </w:p>
  </w:footnote>
  <w:footnote w:type="continuationSeparator" w:id="0">
    <w:p w14:paraId="606D3354" w14:textId="77777777" w:rsidR="00C922B3" w:rsidRDefault="00C922B3" w:rsidP="00692D07">
      <w:pPr>
        <w:spacing w:after="0" w:line="240" w:lineRule="auto"/>
      </w:pPr>
      <w:r>
        <w:continuationSeparator/>
      </w:r>
    </w:p>
  </w:footnote>
  <w:footnote w:id="1">
    <w:p w14:paraId="4EBBA536" w14:textId="77777777" w:rsidR="00692D07" w:rsidRPr="00A63FE3" w:rsidRDefault="00692D07" w:rsidP="00692D07">
      <w:pPr>
        <w:pStyle w:val="Lbjegyzetszveg"/>
        <w:rPr>
          <w:rFonts w:ascii="Times New Roman" w:hAnsi="Times New Roman"/>
        </w:rPr>
      </w:pPr>
      <w:r>
        <w:rPr>
          <w:rStyle w:val="Lbjegyzet-hivatkozs"/>
        </w:rPr>
        <w:footnoteRef/>
      </w:r>
      <w:r>
        <w:t xml:space="preserve"> </w:t>
      </w:r>
      <w:r w:rsidRPr="00A63FE3">
        <w:rPr>
          <w:rFonts w:ascii="Times New Roman" w:hAnsi="Times New Roman"/>
        </w:rPr>
        <w:t>Móra Ferenc M</w:t>
      </w:r>
      <w:r>
        <w:rPr>
          <w:rFonts w:ascii="Times New Roman" w:hAnsi="Times New Roman"/>
        </w:rPr>
        <w:t>us</w:t>
      </w:r>
      <w:r w:rsidRPr="00A63FE3">
        <w:rPr>
          <w:rFonts w:ascii="Times New Roman" w:hAnsi="Times New Roman"/>
        </w:rPr>
        <w:t xml:space="preserve">eum, Szeged; </w:t>
      </w:r>
      <w:r>
        <w:rPr>
          <w:rFonts w:ascii="Times New Roman" w:hAnsi="Times New Roman"/>
        </w:rPr>
        <w:t>University of Szeged, Faculty of Arts, Department of Archaeology</w:t>
      </w:r>
    </w:p>
    <w:p w14:paraId="0FBDDA4B" w14:textId="77777777" w:rsidR="00692D07" w:rsidRPr="00A63FE3" w:rsidRDefault="00692D07" w:rsidP="00692D07">
      <w:pPr>
        <w:pStyle w:val="Lbjegyzetszveg"/>
        <w:rPr>
          <w:rFonts w:ascii="Times New Roman" w:hAnsi="Times New Roman"/>
        </w:rPr>
      </w:pPr>
      <w:r w:rsidRPr="00A63FE3">
        <w:rPr>
          <w:rFonts w:ascii="Times New Roman" w:hAnsi="Times New Roman"/>
        </w:rPr>
        <w:t>szil.szvetlana@gmail.com</w:t>
      </w:r>
    </w:p>
    <w:p w14:paraId="016C2247" w14:textId="77777777" w:rsidR="00692D07" w:rsidRDefault="00692D07">
      <w:pPr>
        <w:pStyle w:val="Lbjegyzetszveg"/>
      </w:pPr>
    </w:p>
  </w:footnote>
  <w:footnote w:id="2">
    <w:p w14:paraId="56241ABC" w14:textId="455F4AF2" w:rsidR="0083427A" w:rsidRPr="001B3F7C" w:rsidRDefault="0083427A" w:rsidP="00FF3FB9">
      <w:pPr>
        <w:pStyle w:val="Lbjegyzetszveg"/>
        <w:jc w:val="both"/>
        <w:rPr>
          <w:rFonts w:ascii="Times New Roman" w:hAnsi="Times New Roman" w:cs="Times New Roman"/>
        </w:rPr>
      </w:pPr>
      <w:r w:rsidRPr="001B3F7C">
        <w:rPr>
          <w:rStyle w:val="Lbjegyzet-hivatkozs"/>
          <w:rFonts w:ascii="Times New Roman" w:hAnsi="Times New Roman" w:cs="Times New Roman"/>
        </w:rPr>
        <w:footnoteRef/>
      </w:r>
      <w:r w:rsidRPr="001B3F7C">
        <w:rPr>
          <w:rFonts w:ascii="Times New Roman" w:hAnsi="Times New Roman" w:cs="Times New Roman"/>
        </w:rPr>
        <w:t xml:space="preserve"> </w:t>
      </w:r>
      <w:r w:rsidR="00EA4FEA" w:rsidRPr="001B3F7C">
        <w:rPr>
          <w:rFonts w:ascii="Times New Roman" w:hAnsi="Times New Roman" w:cs="Times New Roman"/>
        </w:rPr>
        <w:t>The covered geological map depicts geological formations on the surface. Vid</w:t>
      </w:r>
      <w:r w:rsidR="00EA4FEA" w:rsidRPr="001B3F7C">
        <w:rPr>
          <w:rFonts w:ascii="Times New Roman" w:hAnsi="Times New Roman" w:cs="Times New Roman"/>
        </w:rPr>
        <w:t xml:space="preserve">. </w:t>
      </w:r>
      <w:r w:rsidR="00EA4FEA" w:rsidRPr="001B3F7C">
        <w:rPr>
          <w:rFonts w:ascii="Times New Roman" w:hAnsi="Times New Roman" w:cs="Times New Roman"/>
          <w:shd w:val="clear" w:color="auto" w:fill="FFFFFF"/>
        </w:rPr>
        <w:t xml:space="preserve">Gyalog 2013: Magyarország földtani térképe, 1:500 000. — a Magyar Földtani és Geofizikai Intézet kiadványa, Budapest, továbbá </w:t>
      </w:r>
      <w:hyperlink r:id="rId1" w:history="1">
        <w:r w:rsidR="00EA4FEA" w:rsidRPr="001B3F7C">
          <w:rPr>
            <w:rStyle w:val="Hiperhivatkozs"/>
            <w:rFonts w:ascii="Times New Roman" w:hAnsi="Times New Roman" w:cs="Times New Roman"/>
            <w:color w:val="auto"/>
            <w:u w:val="none"/>
            <w:shd w:val="clear" w:color="auto" w:fill="FFFFFF"/>
          </w:rPr>
          <w:t>https://map.mfgi.hu/</w:t>
        </w:r>
      </w:hyperlink>
      <w:r w:rsidR="00EA4FEA" w:rsidRPr="001B3F7C">
        <w:rPr>
          <w:rFonts w:ascii="Times New Roman" w:hAnsi="Times New Roman" w:cs="Times New Roman"/>
          <w:shd w:val="clear" w:color="auto" w:fill="FFFFFF"/>
        </w:rPr>
        <w:t>.</w:t>
      </w:r>
    </w:p>
  </w:footnote>
  <w:footnote w:id="3">
    <w:p w14:paraId="701E87AF" w14:textId="63E8CB51" w:rsidR="00FF3FB9" w:rsidRPr="00FF3FB9" w:rsidRDefault="00FF3FB9" w:rsidP="00FF3FB9">
      <w:pPr>
        <w:pStyle w:val="Lbjegyzetszveg"/>
        <w:jc w:val="both"/>
        <w:rPr>
          <w:rFonts w:ascii="Times New Roman" w:hAnsi="Times New Roman" w:cs="Times New Roman"/>
        </w:rPr>
      </w:pPr>
      <w:r w:rsidRPr="001B3F7C">
        <w:rPr>
          <w:rStyle w:val="Lbjegyzet-hivatkozs"/>
          <w:rFonts w:ascii="Times New Roman" w:hAnsi="Times New Roman" w:cs="Times New Roman"/>
        </w:rPr>
        <w:footnoteRef/>
      </w:r>
      <w:r w:rsidRPr="001B3F7C">
        <w:rPr>
          <w:rFonts w:ascii="Times New Roman" w:hAnsi="Times New Roman" w:cs="Times New Roman"/>
        </w:rPr>
        <w:t xml:space="preserve"> The uncovered geological (pre-quarternary) map depicts a geological picture under the near-surface (usually quaternary) formations</w:t>
      </w:r>
      <w:proofErr w:type="gramStart"/>
      <w:r w:rsidRPr="001B3F7C">
        <w:rPr>
          <w:rFonts w:ascii="Times New Roman" w:hAnsi="Times New Roman" w:cs="Times New Roman"/>
        </w:rPr>
        <w:t xml:space="preserve">. </w:t>
      </w:r>
      <w:proofErr w:type="gramEnd"/>
      <w:r w:rsidRPr="001B3F7C">
        <w:rPr>
          <w:rFonts w:ascii="Times New Roman" w:hAnsi="Times New Roman" w:cs="Times New Roman"/>
        </w:rPr>
        <w:t>Vid.:</w:t>
      </w:r>
      <w:r w:rsidRPr="001B3F7C">
        <w:rPr>
          <w:rFonts w:ascii="Times New Roman" w:hAnsi="Times New Roman" w:cs="Times New Roman"/>
        </w:rPr>
        <w:t xml:space="preserve"> </w:t>
      </w:r>
      <w:r w:rsidRPr="001B3F7C">
        <w:rPr>
          <w:rFonts w:ascii="Times New Roman" w:hAnsi="Times New Roman" w:cs="Times New Roman"/>
          <w:shd w:val="clear" w:color="auto" w:fill="FFFFFF"/>
        </w:rPr>
        <w:t>https://map.mfgi.hu/.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21B6A"/>
    <w:multiLevelType w:val="hybridMultilevel"/>
    <w:tmpl w:val="CBB689F0"/>
    <w:lvl w:ilvl="0" w:tplc="8C983F5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ica">
    <w15:presenceInfo w15:providerId="None" w15:userId="Kat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0NTAzNjY2MbIwMLZQ0lEKTi0uzszPAykwrwUAybt2nCwAAAA="/>
  </w:docVars>
  <w:rsids>
    <w:rsidRoot w:val="00EC2FBA"/>
    <w:rsid w:val="00014631"/>
    <w:rsid w:val="00030A03"/>
    <w:rsid w:val="0005247E"/>
    <w:rsid w:val="0008325E"/>
    <w:rsid w:val="000866C2"/>
    <w:rsid w:val="000A60B8"/>
    <w:rsid w:val="000A73D7"/>
    <w:rsid w:val="000C5CCF"/>
    <w:rsid w:val="000E5D58"/>
    <w:rsid w:val="001057B9"/>
    <w:rsid w:val="00146B34"/>
    <w:rsid w:val="001A1BCF"/>
    <w:rsid w:val="001A5414"/>
    <w:rsid w:val="001B3F7C"/>
    <w:rsid w:val="001D3E97"/>
    <w:rsid w:val="001E281C"/>
    <w:rsid w:val="002578E3"/>
    <w:rsid w:val="0026415B"/>
    <w:rsid w:val="002715DD"/>
    <w:rsid w:val="00284288"/>
    <w:rsid w:val="002A20E1"/>
    <w:rsid w:val="002C0263"/>
    <w:rsid w:val="002E39AA"/>
    <w:rsid w:val="002F06F1"/>
    <w:rsid w:val="00305B24"/>
    <w:rsid w:val="00356801"/>
    <w:rsid w:val="00365C52"/>
    <w:rsid w:val="00431B5D"/>
    <w:rsid w:val="004416B8"/>
    <w:rsid w:val="00442A21"/>
    <w:rsid w:val="00452827"/>
    <w:rsid w:val="00494371"/>
    <w:rsid w:val="004A045F"/>
    <w:rsid w:val="004B4A69"/>
    <w:rsid w:val="004B6998"/>
    <w:rsid w:val="004B7303"/>
    <w:rsid w:val="004D5459"/>
    <w:rsid w:val="004F5F69"/>
    <w:rsid w:val="0051078B"/>
    <w:rsid w:val="00517CC5"/>
    <w:rsid w:val="00521704"/>
    <w:rsid w:val="0057076B"/>
    <w:rsid w:val="005723BB"/>
    <w:rsid w:val="00574788"/>
    <w:rsid w:val="00575066"/>
    <w:rsid w:val="00593879"/>
    <w:rsid w:val="005C4343"/>
    <w:rsid w:val="005C63D9"/>
    <w:rsid w:val="005C76FF"/>
    <w:rsid w:val="0061190B"/>
    <w:rsid w:val="006201AC"/>
    <w:rsid w:val="0063559A"/>
    <w:rsid w:val="00667900"/>
    <w:rsid w:val="006721EF"/>
    <w:rsid w:val="00692D07"/>
    <w:rsid w:val="006B5210"/>
    <w:rsid w:val="006C447D"/>
    <w:rsid w:val="006E7CA1"/>
    <w:rsid w:val="00716874"/>
    <w:rsid w:val="00720CF9"/>
    <w:rsid w:val="00730CA5"/>
    <w:rsid w:val="00740AB2"/>
    <w:rsid w:val="00772F4B"/>
    <w:rsid w:val="00774C2C"/>
    <w:rsid w:val="007D2934"/>
    <w:rsid w:val="007D3708"/>
    <w:rsid w:val="007F4EBF"/>
    <w:rsid w:val="008145F9"/>
    <w:rsid w:val="0083427A"/>
    <w:rsid w:val="00885C93"/>
    <w:rsid w:val="008E18BB"/>
    <w:rsid w:val="008E48CD"/>
    <w:rsid w:val="008E4E3A"/>
    <w:rsid w:val="009004C4"/>
    <w:rsid w:val="00931E6F"/>
    <w:rsid w:val="00943D7D"/>
    <w:rsid w:val="009948AA"/>
    <w:rsid w:val="009C40E9"/>
    <w:rsid w:val="009D25A7"/>
    <w:rsid w:val="00A21BEF"/>
    <w:rsid w:val="00A372C1"/>
    <w:rsid w:val="00A90581"/>
    <w:rsid w:val="00AA445E"/>
    <w:rsid w:val="00AC2AD8"/>
    <w:rsid w:val="00AF3920"/>
    <w:rsid w:val="00B04BCD"/>
    <w:rsid w:val="00B909D0"/>
    <w:rsid w:val="00BA4975"/>
    <w:rsid w:val="00C00234"/>
    <w:rsid w:val="00C32248"/>
    <w:rsid w:val="00C62969"/>
    <w:rsid w:val="00C922B3"/>
    <w:rsid w:val="00D00C67"/>
    <w:rsid w:val="00D4391A"/>
    <w:rsid w:val="00D84A16"/>
    <w:rsid w:val="00DA52AE"/>
    <w:rsid w:val="00E50B31"/>
    <w:rsid w:val="00EA4FEA"/>
    <w:rsid w:val="00EC2FBA"/>
    <w:rsid w:val="00F80A73"/>
    <w:rsid w:val="00FA37D3"/>
    <w:rsid w:val="00FD1A1A"/>
    <w:rsid w:val="00FE1C26"/>
    <w:rsid w:val="00FF3F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8424"/>
  <w15:chartTrackingRefBased/>
  <w15:docId w15:val="{45BFC290-9BD0-4A1A-B21E-D622438C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ps">
    <w:name w:val="hps"/>
    <w:rsid w:val="00EC2FBA"/>
    <w:rPr>
      <w:rFonts w:cs="Times New Roman"/>
    </w:rPr>
  </w:style>
  <w:style w:type="paragraph" w:styleId="Listaszerbekezds">
    <w:name w:val="List Paragraph"/>
    <w:basedOn w:val="Norml"/>
    <w:uiPriority w:val="34"/>
    <w:qFormat/>
    <w:rsid w:val="009948AA"/>
    <w:pPr>
      <w:ind w:left="720"/>
      <w:contextualSpacing/>
    </w:pPr>
    <w:rPr>
      <w:rFonts w:ascii="Calibri" w:eastAsia="Calibri" w:hAnsi="Calibri" w:cs="Times New Roman"/>
    </w:rPr>
  </w:style>
  <w:style w:type="paragraph" w:styleId="Lbjegyzetszveg">
    <w:name w:val="footnote text"/>
    <w:basedOn w:val="Norml"/>
    <w:link w:val="LbjegyzetszvegChar"/>
    <w:unhideWhenUsed/>
    <w:rsid w:val="00692D07"/>
    <w:pPr>
      <w:spacing w:after="0" w:line="240" w:lineRule="auto"/>
    </w:pPr>
    <w:rPr>
      <w:sz w:val="20"/>
      <w:szCs w:val="20"/>
    </w:rPr>
  </w:style>
  <w:style w:type="character" w:customStyle="1" w:styleId="LbjegyzetszvegChar">
    <w:name w:val="Lábjegyzetszöveg Char"/>
    <w:basedOn w:val="Bekezdsalapbettpusa"/>
    <w:link w:val="Lbjegyzetszveg"/>
    <w:rsid w:val="00692D07"/>
    <w:rPr>
      <w:sz w:val="20"/>
      <w:szCs w:val="20"/>
    </w:rPr>
  </w:style>
  <w:style w:type="character" w:styleId="Lbjegyzet-hivatkozs">
    <w:name w:val="footnote reference"/>
    <w:basedOn w:val="Bekezdsalapbettpusa"/>
    <w:uiPriority w:val="99"/>
    <w:semiHidden/>
    <w:unhideWhenUsed/>
    <w:rsid w:val="00692D07"/>
    <w:rPr>
      <w:vertAlign w:val="superscript"/>
    </w:rPr>
  </w:style>
  <w:style w:type="character" w:styleId="Jegyzethivatkozs">
    <w:name w:val="annotation reference"/>
    <w:basedOn w:val="Bekezdsalapbettpusa"/>
    <w:uiPriority w:val="99"/>
    <w:semiHidden/>
    <w:unhideWhenUsed/>
    <w:rsid w:val="00D84A16"/>
    <w:rPr>
      <w:sz w:val="16"/>
      <w:szCs w:val="16"/>
    </w:rPr>
  </w:style>
  <w:style w:type="paragraph" w:styleId="Jegyzetszveg">
    <w:name w:val="annotation text"/>
    <w:basedOn w:val="Norml"/>
    <w:link w:val="JegyzetszvegChar"/>
    <w:uiPriority w:val="99"/>
    <w:semiHidden/>
    <w:unhideWhenUsed/>
    <w:rsid w:val="00D84A16"/>
    <w:pPr>
      <w:spacing w:line="240" w:lineRule="auto"/>
    </w:pPr>
    <w:rPr>
      <w:sz w:val="20"/>
      <w:szCs w:val="20"/>
    </w:rPr>
  </w:style>
  <w:style w:type="character" w:customStyle="1" w:styleId="JegyzetszvegChar">
    <w:name w:val="Jegyzetszöveg Char"/>
    <w:basedOn w:val="Bekezdsalapbettpusa"/>
    <w:link w:val="Jegyzetszveg"/>
    <w:uiPriority w:val="99"/>
    <w:semiHidden/>
    <w:rsid w:val="00D84A16"/>
    <w:rPr>
      <w:sz w:val="20"/>
      <w:szCs w:val="20"/>
    </w:rPr>
  </w:style>
  <w:style w:type="paragraph" w:styleId="Megjegyzstrgya">
    <w:name w:val="annotation subject"/>
    <w:basedOn w:val="Jegyzetszveg"/>
    <w:next w:val="Jegyzetszveg"/>
    <w:link w:val="MegjegyzstrgyaChar"/>
    <w:uiPriority w:val="99"/>
    <w:semiHidden/>
    <w:unhideWhenUsed/>
    <w:rsid w:val="00D84A16"/>
    <w:rPr>
      <w:b/>
      <w:bCs/>
    </w:rPr>
  </w:style>
  <w:style w:type="character" w:customStyle="1" w:styleId="MegjegyzstrgyaChar">
    <w:name w:val="Megjegyzés tárgya Char"/>
    <w:basedOn w:val="JegyzetszvegChar"/>
    <w:link w:val="Megjegyzstrgya"/>
    <w:uiPriority w:val="99"/>
    <w:semiHidden/>
    <w:rsid w:val="00D84A16"/>
    <w:rPr>
      <w:b/>
      <w:bCs/>
      <w:sz w:val="20"/>
      <w:szCs w:val="20"/>
    </w:rPr>
  </w:style>
  <w:style w:type="paragraph" w:styleId="Buborkszveg">
    <w:name w:val="Balloon Text"/>
    <w:basedOn w:val="Norml"/>
    <w:link w:val="BuborkszvegChar"/>
    <w:uiPriority w:val="99"/>
    <w:semiHidden/>
    <w:unhideWhenUsed/>
    <w:rsid w:val="00D84A1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4A16"/>
    <w:rPr>
      <w:rFonts w:ascii="Segoe UI" w:hAnsi="Segoe UI" w:cs="Segoe UI"/>
      <w:sz w:val="18"/>
      <w:szCs w:val="18"/>
    </w:rPr>
  </w:style>
  <w:style w:type="character" w:styleId="Hiperhivatkozs">
    <w:name w:val="Hyperlink"/>
    <w:basedOn w:val="Bekezdsalapbettpusa"/>
    <w:uiPriority w:val="99"/>
    <w:unhideWhenUsed/>
    <w:rsid w:val="00EA4FEA"/>
    <w:rPr>
      <w:color w:val="0563C1" w:themeColor="hyperlink"/>
      <w:u w:val="single"/>
    </w:rPr>
  </w:style>
  <w:style w:type="character" w:customStyle="1" w:styleId="apple-converted-space">
    <w:name w:val="apple-converted-space"/>
    <w:basedOn w:val="Bekezdsalapbettpusa"/>
    <w:rsid w:val="00FF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3111">
      <w:bodyDiv w:val="1"/>
      <w:marLeft w:val="0"/>
      <w:marRight w:val="0"/>
      <w:marTop w:val="0"/>
      <w:marBottom w:val="0"/>
      <w:divBdr>
        <w:top w:val="none" w:sz="0" w:space="0" w:color="auto"/>
        <w:left w:val="none" w:sz="0" w:space="0" w:color="auto"/>
        <w:bottom w:val="none" w:sz="0" w:space="0" w:color="auto"/>
        <w:right w:val="none" w:sz="0" w:space="0" w:color="auto"/>
      </w:divBdr>
      <w:divsChild>
        <w:div w:id="1120343968">
          <w:marLeft w:val="0"/>
          <w:marRight w:val="0"/>
          <w:marTop w:val="45"/>
          <w:marBottom w:val="45"/>
          <w:divBdr>
            <w:top w:val="single" w:sz="6" w:space="0" w:color="A5ADB5"/>
            <w:left w:val="single" w:sz="6" w:space="2" w:color="A5ADB5"/>
            <w:bottom w:val="single" w:sz="6" w:space="0" w:color="A5ADB5"/>
            <w:right w:val="single" w:sz="6" w:space="4" w:color="A5ADB5"/>
          </w:divBdr>
        </w:div>
        <w:div w:id="2068069467">
          <w:marLeft w:val="0"/>
          <w:marRight w:val="0"/>
          <w:marTop w:val="45"/>
          <w:marBottom w:val="0"/>
          <w:divBdr>
            <w:top w:val="single" w:sz="6" w:space="2" w:color="A5ADB5"/>
            <w:left w:val="single" w:sz="6" w:space="2" w:color="A5ADB5"/>
            <w:bottom w:val="single" w:sz="6" w:space="2" w:color="A5ADB5"/>
            <w:right w:val="single" w:sz="6" w:space="2" w:color="A5ADB5"/>
          </w:divBdr>
          <w:divsChild>
            <w:div w:id="19023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4900">
      <w:bodyDiv w:val="1"/>
      <w:marLeft w:val="0"/>
      <w:marRight w:val="0"/>
      <w:marTop w:val="0"/>
      <w:marBottom w:val="0"/>
      <w:divBdr>
        <w:top w:val="none" w:sz="0" w:space="0" w:color="auto"/>
        <w:left w:val="none" w:sz="0" w:space="0" w:color="auto"/>
        <w:bottom w:val="none" w:sz="0" w:space="0" w:color="auto"/>
        <w:right w:val="none" w:sz="0" w:space="0" w:color="auto"/>
      </w:divBdr>
      <w:divsChild>
        <w:div w:id="1971662461">
          <w:marLeft w:val="0"/>
          <w:marRight w:val="0"/>
          <w:marTop w:val="0"/>
          <w:marBottom w:val="0"/>
          <w:divBdr>
            <w:top w:val="none" w:sz="0" w:space="0" w:color="auto"/>
            <w:left w:val="none" w:sz="0" w:space="0" w:color="auto"/>
            <w:bottom w:val="none" w:sz="0" w:space="0" w:color="auto"/>
            <w:right w:val="none" w:sz="0" w:space="0" w:color="auto"/>
          </w:divBdr>
          <w:divsChild>
            <w:div w:id="1934050863">
              <w:marLeft w:val="0"/>
              <w:marRight w:val="120"/>
              <w:marTop w:val="0"/>
              <w:marBottom w:val="0"/>
              <w:divBdr>
                <w:top w:val="none" w:sz="0" w:space="0" w:color="auto"/>
                <w:left w:val="none" w:sz="0" w:space="0" w:color="auto"/>
                <w:bottom w:val="none" w:sz="0" w:space="0" w:color="auto"/>
                <w:right w:val="none" w:sz="0" w:space="0" w:color="auto"/>
              </w:divBdr>
            </w:div>
            <w:div w:id="447701362">
              <w:marLeft w:val="0"/>
              <w:marRight w:val="120"/>
              <w:marTop w:val="0"/>
              <w:marBottom w:val="0"/>
              <w:divBdr>
                <w:top w:val="none" w:sz="0" w:space="0" w:color="auto"/>
                <w:left w:val="none" w:sz="0" w:space="0" w:color="auto"/>
                <w:bottom w:val="none" w:sz="0" w:space="0" w:color="auto"/>
                <w:right w:val="none" w:sz="0" w:space="0" w:color="auto"/>
              </w:divBdr>
            </w:div>
          </w:divsChild>
        </w:div>
        <w:div w:id="725883381">
          <w:marLeft w:val="0"/>
          <w:marRight w:val="0"/>
          <w:marTop w:val="0"/>
          <w:marBottom w:val="0"/>
          <w:divBdr>
            <w:top w:val="none" w:sz="0" w:space="0" w:color="auto"/>
            <w:left w:val="none" w:sz="0" w:space="0" w:color="auto"/>
            <w:bottom w:val="none" w:sz="0" w:space="0" w:color="auto"/>
            <w:right w:val="none" w:sz="0" w:space="0" w:color="auto"/>
          </w:divBdr>
        </w:div>
        <w:div w:id="662122641">
          <w:marLeft w:val="0"/>
          <w:marRight w:val="0"/>
          <w:marTop w:val="0"/>
          <w:marBottom w:val="0"/>
          <w:divBdr>
            <w:top w:val="none" w:sz="0" w:space="0" w:color="auto"/>
            <w:left w:val="none" w:sz="0" w:space="0" w:color="auto"/>
            <w:bottom w:val="none" w:sz="0" w:space="0" w:color="auto"/>
            <w:right w:val="none" w:sz="0" w:space="0" w:color="auto"/>
          </w:divBdr>
        </w:div>
      </w:divsChild>
    </w:div>
    <w:div w:id="2113478647">
      <w:bodyDiv w:val="1"/>
      <w:marLeft w:val="0"/>
      <w:marRight w:val="0"/>
      <w:marTop w:val="0"/>
      <w:marBottom w:val="0"/>
      <w:divBdr>
        <w:top w:val="none" w:sz="0" w:space="0" w:color="auto"/>
        <w:left w:val="none" w:sz="0" w:space="0" w:color="auto"/>
        <w:bottom w:val="none" w:sz="0" w:space="0" w:color="auto"/>
        <w:right w:val="none" w:sz="0" w:space="0" w:color="auto"/>
      </w:divBdr>
      <w:divsChild>
        <w:div w:id="1584333918">
          <w:marLeft w:val="0"/>
          <w:marRight w:val="0"/>
          <w:marTop w:val="45"/>
          <w:marBottom w:val="0"/>
          <w:divBdr>
            <w:top w:val="single" w:sz="6" w:space="2" w:color="A5ADB5"/>
            <w:left w:val="single" w:sz="6" w:space="2" w:color="A5ADB5"/>
            <w:bottom w:val="single" w:sz="6" w:space="2" w:color="A5ADB5"/>
            <w:right w:val="single" w:sz="6" w:space="2" w:color="A5ADB5"/>
          </w:divBdr>
          <w:divsChild>
            <w:div w:id="574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map.mfg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67D4-B21B-400D-A7E9-980652CD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1607</Words>
  <Characters>11089</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dc:creator>
  <cp:keywords/>
  <dc:description/>
  <cp:lastModifiedBy>Katica</cp:lastModifiedBy>
  <cp:revision>21</cp:revision>
  <dcterms:created xsi:type="dcterms:W3CDTF">2018-07-16T21:47:00Z</dcterms:created>
  <dcterms:modified xsi:type="dcterms:W3CDTF">2018-07-18T11:39:00Z</dcterms:modified>
</cp:coreProperties>
</file>